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7281"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27AB7AF5" w14:textId="77777777" w:rsidR="00E06A6A" w:rsidRPr="000F5A81" w:rsidRDefault="00E06A6A" w:rsidP="00E06A6A">
      <w:pPr>
        <w:pStyle w:val="af"/>
        <w:ind w:firstLine="709"/>
        <w:rPr>
          <w:b w:val="0"/>
        </w:rPr>
      </w:pPr>
      <w:r w:rsidRPr="000F5A81">
        <w:rPr>
          <w:b w:val="0"/>
        </w:rPr>
        <w:t xml:space="preserve"> КРАСНОДАРСКОГО КРАЯ</w:t>
      </w:r>
    </w:p>
    <w:p w14:paraId="7898D667" w14:textId="77777777" w:rsidR="00FC208E"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FC208E" w:rsidRPr="000F5A81">
        <w:rPr>
          <w:rFonts w:ascii="Times New Roman" w:hAnsi="Times New Roman" w:cs="Times New Roman"/>
          <w:bCs w:val="0"/>
          <w:color w:val="auto"/>
          <w:sz w:val="24"/>
        </w:rPr>
        <w:t>АВТОНОМНОЕ</w:t>
      </w:r>
      <w:r w:rsidRPr="000F5A81">
        <w:rPr>
          <w:rFonts w:ascii="Times New Roman" w:hAnsi="Times New Roman" w:cs="Times New Roman"/>
          <w:bCs w:val="0"/>
          <w:color w:val="auto"/>
          <w:sz w:val="24"/>
        </w:rPr>
        <w:t xml:space="preserve"> ПРОФЕССИОНАЛЬНОЕ</w:t>
      </w:r>
    </w:p>
    <w:p w14:paraId="1A661F9C" w14:textId="77777777" w:rsidR="00257621"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ОБРАЗОВАТЕЛЬНОЕ УЧРЕЖДЕНИЕ КРАСНОДАРСКОГО КРАЯ</w:t>
      </w:r>
    </w:p>
    <w:p w14:paraId="5AD7769E" w14:textId="77777777" w:rsidR="00257621" w:rsidRPr="000F5A81" w:rsidRDefault="00257621"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КРАСНОДАРСКИЙ ГУМАНИТАРНО-ТЕХНОЛОГИЧЕСКИЙ КОЛЛЕДЖ </w:t>
      </w:r>
    </w:p>
    <w:p w14:paraId="16EE682A" w14:textId="77777777" w:rsidR="00825F9D" w:rsidRPr="000F5A81" w:rsidRDefault="00825F9D" w:rsidP="00261082">
      <w:pPr>
        <w:spacing w:after="0"/>
        <w:ind w:firstLine="709"/>
        <w:jc w:val="center"/>
        <w:rPr>
          <w:rFonts w:ascii="Times New Roman" w:hAnsi="Times New Roman" w:cs="Times New Roman"/>
          <w:sz w:val="28"/>
          <w:szCs w:val="28"/>
        </w:rPr>
      </w:pPr>
    </w:p>
    <w:p w14:paraId="531EC1CA" w14:textId="77777777" w:rsidR="000677D8" w:rsidRPr="000F5A81" w:rsidRDefault="000677D8" w:rsidP="00261082">
      <w:pPr>
        <w:spacing w:after="0"/>
        <w:ind w:firstLine="709"/>
        <w:jc w:val="center"/>
        <w:rPr>
          <w:rFonts w:ascii="Times New Roman" w:hAnsi="Times New Roman" w:cs="Times New Roman"/>
          <w:sz w:val="28"/>
          <w:szCs w:val="28"/>
        </w:rPr>
      </w:pPr>
    </w:p>
    <w:p w14:paraId="5DFD3481" w14:textId="77777777" w:rsidR="00261082" w:rsidRPr="000F5A81" w:rsidRDefault="00261082" w:rsidP="00261082">
      <w:pPr>
        <w:spacing w:after="0"/>
        <w:ind w:firstLine="709"/>
        <w:jc w:val="center"/>
        <w:rPr>
          <w:rFonts w:ascii="Times New Roman" w:hAnsi="Times New Roman" w:cs="Times New Roman"/>
          <w:sz w:val="28"/>
          <w:szCs w:val="28"/>
        </w:rPr>
      </w:pPr>
    </w:p>
    <w:p w14:paraId="55D415B3" w14:textId="77777777" w:rsidR="00261082" w:rsidRPr="000F5A81" w:rsidRDefault="00261082" w:rsidP="00261082">
      <w:pPr>
        <w:spacing w:after="0"/>
        <w:ind w:firstLine="709"/>
        <w:jc w:val="center"/>
        <w:rPr>
          <w:rFonts w:ascii="Times New Roman" w:hAnsi="Times New Roman" w:cs="Times New Roman"/>
          <w:sz w:val="28"/>
          <w:szCs w:val="28"/>
        </w:rPr>
      </w:pPr>
    </w:p>
    <w:p w14:paraId="44514FE4" w14:textId="77777777" w:rsidR="009D2315" w:rsidRPr="000F5A81" w:rsidRDefault="009D2315" w:rsidP="00261082">
      <w:pPr>
        <w:spacing w:after="0"/>
        <w:ind w:firstLine="709"/>
        <w:jc w:val="center"/>
        <w:rPr>
          <w:rFonts w:ascii="Times New Roman" w:hAnsi="Times New Roman" w:cs="Times New Roman"/>
          <w:sz w:val="28"/>
          <w:szCs w:val="28"/>
        </w:rPr>
      </w:pPr>
    </w:p>
    <w:p w14:paraId="7E72ABD3" w14:textId="77777777" w:rsidR="00D509B4" w:rsidRPr="000F5A81" w:rsidRDefault="00D509B4" w:rsidP="00261082">
      <w:pPr>
        <w:spacing w:after="0"/>
        <w:ind w:firstLine="709"/>
        <w:jc w:val="center"/>
        <w:rPr>
          <w:rFonts w:ascii="Times New Roman" w:hAnsi="Times New Roman" w:cs="Times New Roman"/>
          <w:sz w:val="28"/>
          <w:szCs w:val="28"/>
        </w:rPr>
      </w:pPr>
    </w:p>
    <w:p w14:paraId="1036C13B" w14:textId="77777777" w:rsidR="002C163F"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2C163F" w:rsidRPr="000F5A81">
        <w:rPr>
          <w:rFonts w:ascii="Times New Roman" w:eastAsia="Times New Roman" w:hAnsi="Times New Roman" w:cs="Times New Roman"/>
          <w:b/>
          <w:caps/>
          <w:sz w:val="28"/>
          <w:szCs w:val="28"/>
          <w:lang w:eastAsia="ru-RU"/>
        </w:rPr>
        <w:t>ОБРАЗОВАТЕЛЬНОЙ</w:t>
      </w:r>
      <w:r w:rsidR="004A0A8F">
        <w:rPr>
          <w:rFonts w:ascii="Times New Roman" w:eastAsia="Times New Roman" w:hAnsi="Times New Roman" w:cs="Times New Roman"/>
          <w:b/>
          <w:caps/>
          <w:sz w:val="28"/>
          <w:szCs w:val="28"/>
          <w:lang w:eastAsia="ru-RU"/>
        </w:rPr>
        <w:t xml:space="preserve"> </w:t>
      </w:r>
      <w:r w:rsidRPr="000F5A81">
        <w:rPr>
          <w:rFonts w:ascii="Times New Roman" w:hAnsi="Times New Roman" w:cs="Times New Roman"/>
          <w:b/>
          <w:sz w:val="28"/>
          <w:szCs w:val="28"/>
        </w:rPr>
        <w:t xml:space="preserve">УЧЕБНОЙ </w:t>
      </w:r>
    </w:p>
    <w:p w14:paraId="1F9FA66A" w14:textId="77777777" w:rsidR="00445095"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ДИСЦИПЛИНЫ</w:t>
      </w:r>
    </w:p>
    <w:p w14:paraId="4ABFE9E7"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3F7D2201"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3E8E4719"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734A4F8A" w14:textId="77777777" w:rsidR="0044218A" w:rsidRPr="000F5A81" w:rsidRDefault="005D19CF" w:rsidP="0044218A">
      <w:pPr>
        <w:spacing w:after="0" w:line="240" w:lineRule="auto"/>
        <w:ind w:firstLine="709"/>
        <w:jc w:val="center"/>
        <w:rPr>
          <w:rFonts w:ascii="Times New Roman" w:hAnsi="Times New Roman" w:cs="Times New Roman"/>
          <w:b/>
          <w:sz w:val="32"/>
          <w:szCs w:val="28"/>
        </w:rPr>
      </w:pPr>
      <w:r w:rsidRPr="000F5A81">
        <w:rPr>
          <w:rFonts w:ascii="Times New Roman" w:hAnsi="Times New Roman" w:cs="Times New Roman"/>
          <w:b/>
          <w:sz w:val="32"/>
          <w:szCs w:val="28"/>
        </w:rPr>
        <w:t xml:space="preserve">ОДБ.01.04 </w:t>
      </w:r>
      <w:r w:rsidR="0044218A" w:rsidRPr="000F5A81">
        <w:rPr>
          <w:rFonts w:ascii="Times New Roman" w:hAnsi="Times New Roman" w:cs="Times New Roman"/>
          <w:b/>
          <w:sz w:val="32"/>
          <w:szCs w:val="28"/>
        </w:rPr>
        <w:t>История</w:t>
      </w:r>
    </w:p>
    <w:p w14:paraId="04DA4996" w14:textId="77777777" w:rsidR="0044218A" w:rsidRPr="000F5A81" w:rsidRDefault="0044218A" w:rsidP="0044218A">
      <w:pPr>
        <w:spacing w:after="0" w:line="240" w:lineRule="auto"/>
        <w:ind w:firstLine="709"/>
        <w:jc w:val="center"/>
        <w:rPr>
          <w:rFonts w:ascii="Times New Roman" w:hAnsi="Times New Roman" w:cs="Times New Roman"/>
          <w:b/>
          <w:sz w:val="28"/>
          <w:szCs w:val="28"/>
        </w:rPr>
      </w:pPr>
    </w:p>
    <w:p w14:paraId="4545BB0F"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«общеобразовательный цикл» </w:t>
      </w:r>
    </w:p>
    <w:p w14:paraId="1F2617CD"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образовательной программы среднего профессионального образования </w:t>
      </w:r>
    </w:p>
    <w:p w14:paraId="136BD5CA"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программе подготовки специалистов среднего звена </w:t>
      </w:r>
    </w:p>
    <w:p w14:paraId="2AF55058" w14:textId="77777777" w:rsidR="001F1465"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специальности 23.02.07 Техническое обслуживание и ремонт </w:t>
      </w:r>
    </w:p>
    <w:p w14:paraId="20180F05"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двигателей, систем и агрегатов автомобилей</w:t>
      </w:r>
    </w:p>
    <w:p w14:paraId="5604FE7E" w14:textId="77777777" w:rsidR="0044218A" w:rsidRPr="000F5A81" w:rsidRDefault="0044218A" w:rsidP="0044218A">
      <w:pPr>
        <w:spacing w:after="0"/>
        <w:ind w:firstLine="709"/>
        <w:jc w:val="center"/>
        <w:rPr>
          <w:rFonts w:ascii="Times New Roman" w:eastAsia="Times New Roman" w:hAnsi="Times New Roman" w:cs="Times New Roman"/>
          <w:b/>
          <w:bCs/>
          <w:i/>
          <w:sz w:val="28"/>
          <w:szCs w:val="28"/>
          <w:lang w:eastAsia="ar-SA"/>
        </w:rPr>
      </w:pPr>
      <w:r w:rsidRPr="000F5A81">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0F5A81">
        <w:rPr>
          <w:rFonts w:ascii="Times New Roman" w:hAnsi="Times New Roman" w:cs="Times New Roman"/>
          <w:b/>
          <w:bCs/>
          <w:i/>
          <w:szCs w:val="28"/>
          <w:lang w:eastAsia="ar-SA"/>
        </w:rPr>
        <w:t>–</w:t>
      </w:r>
      <w:r w:rsidRPr="000F5A81">
        <w:rPr>
          <w:rFonts w:ascii="Times New Roman" w:eastAsia="Times New Roman" w:hAnsi="Times New Roman" w:cs="Times New Roman"/>
          <w:b/>
          <w:bCs/>
          <w:i/>
          <w:sz w:val="28"/>
          <w:szCs w:val="28"/>
          <w:lang w:eastAsia="ar-SA"/>
        </w:rPr>
        <w:t xml:space="preserve"> технологический</w:t>
      </w:r>
    </w:p>
    <w:p w14:paraId="18A41326" w14:textId="77777777" w:rsidR="00261082" w:rsidRPr="000F5A81"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697F5771" w14:textId="77777777" w:rsidR="009D2315" w:rsidRPr="000F5A81" w:rsidRDefault="009D2315" w:rsidP="00261082">
      <w:pPr>
        <w:spacing w:after="0"/>
        <w:ind w:firstLine="709"/>
        <w:jc w:val="center"/>
        <w:rPr>
          <w:rFonts w:ascii="Times New Roman" w:hAnsi="Times New Roman" w:cs="Times New Roman"/>
          <w:sz w:val="28"/>
          <w:szCs w:val="28"/>
        </w:rPr>
      </w:pPr>
    </w:p>
    <w:p w14:paraId="554A848F" w14:textId="77777777" w:rsidR="00261082" w:rsidRPr="000F5A81" w:rsidRDefault="00261082" w:rsidP="00261082">
      <w:pPr>
        <w:spacing w:after="0"/>
        <w:ind w:firstLine="709"/>
        <w:jc w:val="center"/>
        <w:rPr>
          <w:rFonts w:ascii="Times New Roman" w:hAnsi="Times New Roman" w:cs="Times New Roman"/>
          <w:sz w:val="28"/>
          <w:szCs w:val="28"/>
        </w:rPr>
      </w:pPr>
    </w:p>
    <w:p w14:paraId="26CC3B1E" w14:textId="77777777" w:rsidR="00261082" w:rsidRPr="000F5A81" w:rsidRDefault="00261082" w:rsidP="00261082">
      <w:pPr>
        <w:spacing w:after="0"/>
        <w:ind w:firstLine="709"/>
        <w:jc w:val="center"/>
        <w:rPr>
          <w:rFonts w:ascii="Times New Roman" w:hAnsi="Times New Roman" w:cs="Times New Roman"/>
          <w:sz w:val="28"/>
          <w:szCs w:val="28"/>
        </w:rPr>
      </w:pPr>
    </w:p>
    <w:p w14:paraId="0404A739" w14:textId="77777777" w:rsidR="00261082" w:rsidRPr="000F5A81" w:rsidRDefault="00261082" w:rsidP="00261082">
      <w:pPr>
        <w:spacing w:after="0"/>
        <w:ind w:firstLine="709"/>
        <w:jc w:val="center"/>
        <w:rPr>
          <w:rFonts w:ascii="Times New Roman" w:hAnsi="Times New Roman" w:cs="Times New Roman"/>
          <w:sz w:val="28"/>
          <w:szCs w:val="28"/>
        </w:rPr>
      </w:pPr>
    </w:p>
    <w:p w14:paraId="418FE776" w14:textId="77777777" w:rsidR="00261082" w:rsidRPr="000F5A81" w:rsidRDefault="00261082" w:rsidP="00261082">
      <w:pPr>
        <w:spacing w:after="0"/>
        <w:ind w:firstLine="709"/>
        <w:jc w:val="center"/>
        <w:rPr>
          <w:rFonts w:ascii="Times New Roman" w:hAnsi="Times New Roman" w:cs="Times New Roman"/>
          <w:sz w:val="28"/>
          <w:szCs w:val="28"/>
        </w:rPr>
      </w:pPr>
    </w:p>
    <w:p w14:paraId="48AF64B8" w14:textId="77777777" w:rsidR="00261082" w:rsidRPr="000F5A81" w:rsidRDefault="00261082" w:rsidP="00261082">
      <w:pPr>
        <w:spacing w:after="0"/>
        <w:ind w:firstLine="709"/>
        <w:jc w:val="center"/>
        <w:rPr>
          <w:rFonts w:ascii="Times New Roman" w:hAnsi="Times New Roman" w:cs="Times New Roman"/>
          <w:sz w:val="28"/>
          <w:szCs w:val="28"/>
        </w:rPr>
      </w:pPr>
    </w:p>
    <w:p w14:paraId="0BB7D24B" w14:textId="77777777" w:rsidR="00261082" w:rsidRPr="000F5A81" w:rsidRDefault="00261082" w:rsidP="00261082">
      <w:pPr>
        <w:spacing w:after="0"/>
        <w:ind w:firstLine="709"/>
        <w:jc w:val="center"/>
        <w:rPr>
          <w:rFonts w:ascii="Times New Roman" w:hAnsi="Times New Roman" w:cs="Times New Roman"/>
          <w:sz w:val="28"/>
          <w:szCs w:val="28"/>
        </w:rPr>
      </w:pPr>
    </w:p>
    <w:p w14:paraId="260B4CDB" w14:textId="77777777" w:rsidR="00261082" w:rsidRPr="000F5A81" w:rsidRDefault="00261082" w:rsidP="00261082">
      <w:pPr>
        <w:spacing w:after="0"/>
        <w:ind w:firstLine="709"/>
        <w:jc w:val="center"/>
        <w:rPr>
          <w:rFonts w:ascii="Times New Roman" w:hAnsi="Times New Roman" w:cs="Times New Roman"/>
          <w:sz w:val="28"/>
          <w:szCs w:val="28"/>
        </w:rPr>
      </w:pPr>
    </w:p>
    <w:p w14:paraId="1A903D96" w14:textId="77777777" w:rsidR="00261082" w:rsidRPr="000F5A81" w:rsidRDefault="00261082" w:rsidP="00261082">
      <w:pPr>
        <w:spacing w:after="0"/>
        <w:ind w:firstLine="709"/>
        <w:jc w:val="center"/>
        <w:rPr>
          <w:rFonts w:ascii="Times New Roman" w:hAnsi="Times New Roman" w:cs="Times New Roman"/>
          <w:sz w:val="28"/>
          <w:szCs w:val="28"/>
        </w:rPr>
      </w:pPr>
    </w:p>
    <w:p w14:paraId="2A9756AB" w14:textId="77777777" w:rsidR="00257621" w:rsidRPr="000F5A81" w:rsidRDefault="00257621" w:rsidP="00261082">
      <w:pPr>
        <w:spacing w:after="0"/>
        <w:ind w:firstLine="709"/>
        <w:jc w:val="center"/>
        <w:rPr>
          <w:rFonts w:ascii="Times New Roman" w:hAnsi="Times New Roman" w:cs="Times New Roman"/>
          <w:sz w:val="28"/>
          <w:szCs w:val="28"/>
        </w:rPr>
      </w:pPr>
    </w:p>
    <w:p w14:paraId="0AE4BA49" w14:textId="77777777" w:rsidR="00261082" w:rsidRPr="000F5A81" w:rsidRDefault="00261082" w:rsidP="00261082">
      <w:pPr>
        <w:spacing w:after="0"/>
        <w:ind w:firstLine="709"/>
        <w:jc w:val="center"/>
        <w:rPr>
          <w:rFonts w:ascii="Times New Roman" w:hAnsi="Times New Roman" w:cs="Times New Roman"/>
          <w:sz w:val="28"/>
          <w:szCs w:val="28"/>
        </w:rPr>
      </w:pPr>
    </w:p>
    <w:p w14:paraId="03CB4609" w14:textId="77777777" w:rsidR="00261082" w:rsidRPr="000F5A81" w:rsidRDefault="00261082" w:rsidP="00261082">
      <w:pPr>
        <w:spacing w:after="0"/>
        <w:ind w:firstLine="709"/>
        <w:jc w:val="center"/>
        <w:rPr>
          <w:rFonts w:ascii="Times New Roman" w:hAnsi="Times New Roman" w:cs="Times New Roman"/>
          <w:sz w:val="28"/>
          <w:szCs w:val="28"/>
        </w:rPr>
      </w:pPr>
    </w:p>
    <w:p w14:paraId="284A6DA2" w14:textId="77777777" w:rsidR="00261082" w:rsidRPr="000F5A81" w:rsidRDefault="00261082" w:rsidP="00261082">
      <w:pPr>
        <w:spacing w:after="0"/>
        <w:ind w:firstLine="709"/>
        <w:jc w:val="center"/>
        <w:rPr>
          <w:rFonts w:ascii="Times New Roman" w:hAnsi="Times New Roman" w:cs="Times New Roman"/>
          <w:sz w:val="28"/>
          <w:szCs w:val="28"/>
        </w:rPr>
      </w:pPr>
    </w:p>
    <w:p w14:paraId="4A5CB9B1" w14:textId="77777777" w:rsidR="00445095" w:rsidRPr="000F5A81" w:rsidRDefault="00445095" w:rsidP="00261082">
      <w:pPr>
        <w:spacing w:after="0"/>
        <w:ind w:firstLine="709"/>
        <w:jc w:val="center"/>
        <w:rPr>
          <w:rFonts w:ascii="Times New Roman" w:hAnsi="Times New Roman" w:cs="Times New Roman"/>
          <w:sz w:val="28"/>
          <w:szCs w:val="28"/>
        </w:rPr>
      </w:pPr>
    </w:p>
    <w:p w14:paraId="624C8CF9" w14:textId="77777777" w:rsidR="00445095" w:rsidRPr="000F5A81" w:rsidRDefault="00445095" w:rsidP="00261082">
      <w:pPr>
        <w:spacing w:after="0"/>
        <w:ind w:firstLine="709"/>
        <w:jc w:val="center"/>
        <w:rPr>
          <w:rFonts w:ascii="Times New Roman" w:hAnsi="Times New Roman" w:cs="Times New Roman"/>
          <w:sz w:val="28"/>
          <w:szCs w:val="28"/>
        </w:rPr>
      </w:pPr>
    </w:p>
    <w:p w14:paraId="2DC905D9" w14:textId="77777777" w:rsidR="00A66152" w:rsidRPr="000F5A81" w:rsidRDefault="00753CB2"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Краснодар, </w:t>
      </w:r>
      <w:r w:rsidR="00395C3B" w:rsidRPr="000F5A81">
        <w:rPr>
          <w:rFonts w:ascii="Times New Roman" w:hAnsi="Times New Roman" w:cs="Times New Roman"/>
          <w:b/>
          <w:sz w:val="28"/>
          <w:szCs w:val="28"/>
        </w:rPr>
        <w:t>2</w:t>
      </w:r>
      <w:r w:rsidR="00D509B4" w:rsidRPr="000F5A81">
        <w:rPr>
          <w:rFonts w:ascii="Times New Roman" w:hAnsi="Times New Roman" w:cs="Times New Roman"/>
          <w:b/>
          <w:sz w:val="28"/>
          <w:szCs w:val="28"/>
        </w:rPr>
        <w:t>0</w:t>
      </w:r>
      <w:r w:rsidR="002D0BA6" w:rsidRPr="000F5A81">
        <w:rPr>
          <w:rFonts w:ascii="Times New Roman" w:hAnsi="Times New Roman" w:cs="Times New Roman"/>
          <w:b/>
          <w:sz w:val="28"/>
          <w:szCs w:val="28"/>
        </w:rPr>
        <w:t>22</w:t>
      </w:r>
      <w:r w:rsidR="002C163F" w:rsidRPr="000F5A81">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RPr="000F5A81" w14:paraId="72A348DC" w14:textId="77777777" w:rsidTr="00261082">
        <w:trPr>
          <w:trHeight w:val="1839"/>
        </w:trPr>
        <w:tc>
          <w:tcPr>
            <w:tcW w:w="5211" w:type="dxa"/>
            <w:hideMark/>
          </w:tcPr>
          <w:p w14:paraId="13F2240F"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lastRenderedPageBreak/>
              <w:t>СОГЛАСОВАНО</w:t>
            </w:r>
          </w:p>
          <w:p w14:paraId="4B5E1F34"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НМР</w:t>
            </w:r>
          </w:p>
          <w:p w14:paraId="74DFD9DD" w14:textId="77777777" w:rsidR="00FC208E" w:rsidRPr="000F5A81" w:rsidRDefault="00FC208E" w:rsidP="00A36A34">
            <w:pPr>
              <w:spacing w:after="0" w:line="240" w:lineRule="auto"/>
              <w:rPr>
                <w:rFonts w:ascii="Times New Roman" w:hAnsi="Times New Roman" w:cs="Times New Roman"/>
                <w:i/>
                <w:sz w:val="28"/>
                <w:szCs w:val="28"/>
              </w:rPr>
            </w:pPr>
            <w:r w:rsidRPr="000F5A81">
              <w:rPr>
                <w:rFonts w:ascii="Times New Roman" w:hAnsi="Times New Roman" w:cs="Times New Roman"/>
                <w:sz w:val="28"/>
                <w:szCs w:val="28"/>
              </w:rPr>
              <w:t xml:space="preserve">ГАПОУ КК КГТК </w:t>
            </w:r>
          </w:p>
          <w:p w14:paraId="4AB5FA88"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______________ Н.И. Тутынина</w:t>
            </w:r>
          </w:p>
          <w:p w14:paraId="42590800"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 _____________ 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c>
          <w:tcPr>
            <w:tcW w:w="5227" w:type="dxa"/>
            <w:hideMark/>
          </w:tcPr>
          <w:p w14:paraId="6C94C49C"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УТВЕРЖДАЮ</w:t>
            </w:r>
          </w:p>
          <w:p w14:paraId="224781FF"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УР</w:t>
            </w:r>
          </w:p>
          <w:p w14:paraId="2C52C7B7"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 ГАПОУ КК КГТК </w:t>
            </w:r>
          </w:p>
          <w:p w14:paraId="7EC4742B"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_______________ Г.А. Словцова</w:t>
            </w:r>
          </w:p>
          <w:p w14:paraId="51A99AC5"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 _____________20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r>
      <w:tr w:rsidR="00FC208E" w:rsidRPr="000F5A81" w14:paraId="708FBB7A" w14:textId="77777777" w:rsidTr="00261082">
        <w:trPr>
          <w:trHeight w:val="1244"/>
        </w:trPr>
        <w:tc>
          <w:tcPr>
            <w:tcW w:w="5211" w:type="dxa"/>
          </w:tcPr>
          <w:p w14:paraId="7D2F2331" w14:textId="77777777" w:rsidR="00FC208E" w:rsidRPr="000F5A81" w:rsidRDefault="00FC208E" w:rsidP="00A36A34">
            <w:pPr>
              <w:spacing w:after="0" w:line="240" w:lineRule="auto"/>
              <w:rPr>
                <w:rFonts w:ascii="Times New Roman" w:hAnsi="Times New Roman" w:cs="Times New Roman"/>
                <w:b/>
                <w:sz w:val="28"/>
                <w:szCs w:val="28"/>
              </w:rPr>
            </w:pPr>
          </w:p>
          <w:p w14:paraId="146617FF"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РАССМОТРЕНО</w:t>
            </w:r>
          </w:p>
          <w:p w14:paraId="2BB35B98"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на заседании П(Ц)К естественнонаучных и математических дисциплин  </w:t>
            </w:r>
          </w:p>
          <w:p w14:paraId="1ACD9469"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Председатель П(Ц)К</w:t>
            </w:r>
          </w:p>
          <w:p w14:paraId="5BC350D7" w14:textId="77777777" w:rsidR="00FC208E" w:rsidRPr="000F5A81" w:rsidRDefault="00FC208E" w:rsidP="00A36A34">
            <w:pPr>
              <w:spacing w:after="0" w:line="240" w:lineRule="auto"/>
              <w:rPr>
                <w:rFonts w:ascii="Times New Roman" w:hAnsi="Times New Roman" w:cs="Times New Roman"/>
                <w:bCs/>
                <w:sz w:val="28"/>
                <w:szCs w:val="28"/>
              </w:rPr>
            </w:pPr>
            <w:r w:rsidRPr="000F5A81">
              <w:rPr>
                <w:rFonts w:ascii="Times New Roman" w:hAnsi="Times New Roman" w:cs="Times New Roman"/>
                <w:bCs/>
                <w:sz w:val="28"/>
                <w:szCs w:val="28"/>
              </w:rPr>
              <w:t xml:space="preserve">______________   М. И. Андрюхина </w:t>
            </w:r>
          </w:p>
          <w:p w14:paraId="6F0139FE"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sz w:val="28"/>
                <w:szCs w:val="28"/>
              </w:rPr>
              <w:t xml:space="preserve"> «____» _____________ 20</w:t>
            </w:r>
            <w:r w:rsidR="002D0BA6" w:rsidRPr="000F5A81">
              <w:rPr>
                <w:rFonts w:ascii="Times New Roman" w:hAnsi="Times New Roman" w:cs="Times New Roman"/>
                <w:sz w:val="28"/>
                <w:szCs w:val="28"/>
              </w:rPr>
              <w:t>22</w:t>
            </w:r>
            <w:r w:rsidR="009E4184" w:rsidRPr="000F5A81">
              <w:rPr>
                <w:rFonts w:ascii="Times New Roman" w:hAnsi="Times New Roman" w:cs="Times New Roman"/>
                <w:sz w:val="28"/>
                <w:szCs w:val="28"/>
              </w:rPr>
              <w:t xml:space="preserve"> </w:t>
            </w:r>
            <w:r w:rsidRPr="000F5A81">
              <w:rPr>
                <w:rFonts w:ascii="Times New Roman" w:hAnsi="Times New Roman" w:cs="Times New Roman"/>
                <w:sz w:val="28"/>
                <w:szCs w:val="28"/>
              </w:rPr>
              <w:t>г.</w:t>
            </w:r>
          </w:p>
        </w:tc>
        <w:tc>
          <w:tcPr>
            <w:tcW w:w="5227" w:type="dxa"/>
          </w:tcPr>
          <w:p w14:paraId="1D1AC913" w14:textId="77777777" w:rsidR="00FC208E" w:rsidRPr="000F5A81" w:rsidRDefault="00FC208E" w:rsidP="00A36A34">
            <w:pPr>
              <w:spacing w:after="0"/>
              <w:rPr>
                <w:rFonts w:ascii="Times New Roman" w:hAnsi="Times New Roman" w:cs="Times New Roman"/>
                <w:b/>
                <w:sz w:val="28"/>
                <w:szCs w:val="28"/>
              </w:rPr>
            </w:pPr>
          </w:p>
          <w:p w14:paraId="27A0A4DC" w14:textId="77777777" w:rsidR="00FC208E" w:rsidRPr="000F5A81" w:rsidRDefault="00FC208E" w:rsidP="00A36A34">
            <w:pPr>
              <w:spacing w:after="0"/>
              <w:rPr>
                <w:rFonts w:ascii="Times New Roman" w:hAnsi="Times New Roman" w:cs="Times New Roman"/>
                <w:b/>
                <w:sz w:val="28"/>
                <w:szCs w:val="28"/>
              </w:rPr>
            </w:pPr>
            <w:r w:rsidRPr="000F5A81">
              <w:rPr>
                <w:rFonts w:ascii="Times New Roman" w:hAnsi="Times New Roman" w:cs="Times New Roman"/>
                <w:b/>
                <w:sz w:val="28"/>
                <w:szCs w:val="28"/>
              </w:rPr>
              <w:t>ОДОБРЕНО</w:t>
            </w:r>
          </w:p>
          <w:p w14:paraId="58E16649"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на заседании педагогического совета  </w:t>
            </w:r>
          </w:p>
          <w:p w14:paraId="5A1DDA9B"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                                 протокол № ___ </w:t>
            </w:r>
          </w:p>
          <w:p w14:paraId="46584F37" w14:textId="77777777" w:rsidR="00FC208E" w:rsidRPr="000F5A81" w:rsidRDefault="002D0BA6" w:rsidP="00A36A34">
            <w:pPr>
              <w:spacing w:after="0"/>
              <w:rPr>
                <w:rFonts w:ascii="Times New Roman" w:hAnsi="Times New Roman" w:cs="Times New Roman"/>
                <w:sz w:val="28"/>
                <w:szCs w:val="28"/>
              </w:rPr>
            </w:pPr>
            <w:r w:rsidRPr="000F5A81">
              <w:rPr>
                <w:rFonts w:ascii="Times New Roman" w:hAnsi="Times New Roman" w:cs="Times New Roman"/>
                <w:sz w:val="28"/>
                <w:szCs w:val="28"/>
              </w:rPr>
              <w:t>от «____» _____________ 2022</w:t>
            </w:r>
            <w:r w:rsidR="00FC208E" w:rsidRPr="000F5A81">
              <w:rPr>
                <w:rFonts w:ascii="Times New Roman" w:hAnsi="Times New Roman" w:cs="Times New Roman"/>
                <w:sz w:val="28"/>
                <w:szCs w:val="28"/>
              </w:rPr>
              <w:t xml:space="preserve"> г.</w:t>
            </w:r>
          </w:p>
          <w:p w14:paraId="44E3C1D4" w14:textId="77777777" w:rsidR="00261082" w:rsidRPr="000F5A81" w:rsidRDefault="00261082" w:rsidP="00A36A34">
            <w:pPr>
              <w:spacing w:after="0"/>
              <w:rPr>
                <w:rFonts w:ascii="Times New Roman" w:hAnsi="Times New Roman" w:cs="Times New Roman"/>
                <w:sz w:val="28"/>
                <w:szCs w:val="28"/>
                <w:lang w:eastAsia="ar-SA"/>
              </w:rPr>
            </w:pPr>
            <w:r w:rsidRPr="000F5A81">
              <w:rPr>
                <w:rFonts w:ascii="Times New Roman" w:hAnsi="Times New Roman" w:cs="Times New Roman"/>
                <w:sz w:val="28"/>
                <w:szCs w:val="28"/>
                <w:lang w:eastAsia="ar-SA"/>
              </w:rPr>
              <w:t>Секретарь___________ И.А. Руденко</w:t>
            </w:r>
          </w:p>
        </w:tc>
      </w:tr>
    </w:tbl>
    <w:p w14:paraId="551832E0" w14:textId="77777777" w:rsidR="0098596B" w:rsidRPr="000F5A81" w:rsidRDefault="0098596B" w:rsidP="00261082">
      <w:pPr>
        <w:spacing w:after="0" w:line="240" w:lineRule="auto"/>
        <w:ind w:firstLine="709"/>
        <w:jc w:val="both"/>
        <w:rPr>
          <w:rFonts w:ascii="Times New Roman" w:hAnsi="Times New Roman" w:cs="Times New Roman"/>
          <w:sz w:val="28"/>
          <w:szCs w:val="28"/>
        </w:rPr>
      </w:pPr>
    </w:p>
    <w:p w14:paraId="1C64A972" w14:textId="77777777" w:rsidR="0044218A" w:rsidRPr="000F5A81" w:rsidRDefault="0044218A" w:rsidP="0044218A">
      <w:pPr>
        <w:spacing w:after="0"/>
        <w:ind w:firstLine="709"/>
        <w:jc w:val="both"/>
        <w:rPr>
          <w:rFonts w:ascii="Times New Roman" w:hAnsi="Times New Roman" w:cs="Times New Roman"/>
          <w:b/>
          <w:i/>
          <w:sz w:val="28"/>
          <w:szCs w:val="28"/>
        </w:rPr>
      </w:pPr>
      <w:r w:rsidRPr="000F5A81">
        <w:rPr>
          <w:rFonts w:ascii="Times New Roman" w:hAnsi="Times New Roman" w:cs="Times New Roman"/>
          <w:bCs/>
          <w:sz w:val="28"/>
          <w:szCs w:val="28"/>
        </w:rPr>
        <w:t>Рабочая программа общеобразовательной учебной дисциплины «</w:t>
      </w:r>
      <w:r w:rsidR="005D19CF" w:rsidRPr="000F5A81">
        <w:rPr>
          <w:rFonts w:ascii="Times New Roman" w:hAnsi="Times New Roman" w:cs="Times New Roman"/>
          <w:bCs/>
          <w:iCs/>
          <w:sz w:val="28"/>
          <w:szCs w:val="28"/>
        </w:rPr>
        <w:t>Истор</w:t>
      </w:r>
      <w:r w:rsidRPr="000F5A81">
        <w:rPr>
          <w:rFonts w:ascii="Times New Roman" w:hAnsi="Times New Roman" w:cs="Times New Roman"/>
          <w:bCs/>
          <w:iCs/>
          <w:sz w:val="28"/>
          <w:szCs w:val="28"/>
        </w:rPr>
        <w:t xml:space="preserve">ия» </w:t>
      </w:r>
      <w:r w:rsidRPr="000F5A81">
        <w:rPr>
          <w:rFonts w:ascii="Times New Roman" w:hAnsi="Times New Roman" w:cs="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0F5A81">
        <w:rPr>
          <w:rFonts w:ascii="Times New Roman" w:hAnsi="Times New Roman" w:cs="Times New Roman"/>
          <w:sz w:val="28"/>
          <w:szCs w:val="28"/>
        </w:rPr>
        <w:t>приказ Минобрнауки России от 17.05.2012 г. № 413</w:t>
      </w:r>
      <w:r w:rsidRPr="000F5A81">
        <w:rPr>
          <w:rFonts w:ascii="Times New Roman" w:hAnsi="Times New Roman" w:cs="Times New Roman"/>
          <w:bCs/>
          <w:sz w:val="28"/>
          <w:szCs w:val="28"/>
        </w:rPr>
        <w:t xml:space="preserve">) и требований ФГОС среднего профессионального образования по специальности </w:t>
      </w:r>
      <w:r w:rsidRPr="000F5A81">
        <w:rPr>
          <w:rFonts w:ascii="Times New Roman" w:hAnsi="Times New Roman" w:cs="Times New Roman"/>
          <w:sz w:val="28"/>
          <w:szCs w:val="28"/>
        </w:rPr>
        <w:t xml:space="preserve">23.02.07 Техническое обслуживание и ремонт двигателей, систем и агрегатов автомобилей </w:t>
      </w:r>
      <w:r w:rsidRPr="000F5A81">
        <w:rPr>
          <w:rFonts w:ascii="Times New Roman" w:hAnsi="Times New Roman" w:cs="Times New Roman"/>
          <w:bCs/>
          <w:sz w:val="28"/>
          <w:szCs w:val="28"/>
        </w:rPr>
        <w:t>(приказ Минобрнауки №1568 от 09.12.2016 г.); технологического профиля профессионального образования; укрупненная группа 23.00.00 Техника и технологии наземного транспорта; РУП № 151 от 27.06.2022 г.; на основе примерной программы общеобразовательной учебной дисциплины «История» для профессиональных образовательных организаций, разработанной ФГАУ «ФИРО».</w:t>
      </w:r>
    </w:p>
    <w:p w14:paraId="5CC54DBC" w14:textId="77777777" w:rsidR="003528D1" w:rsidRPr="000F5A81" w:rsidRDefault="003528D1" w:rsidP="00261082">
      <w:pPr>
        <w:spacing w:after="0" w:line="240" w:lineRule="auto"/>
        <w:ind w:firstLine="709"/>
        <w:rPr>
          <w:rFonts w:ascii="Times New Roman" w:hAnsi="Times New Roman" w:cs="Times New Roman"/>
          <w:sz w:val="28"/>
          <w:szCs w:val="28"/>
        </w:rPr>
      </w:pPr>
    </w:p>
    <w:p w14:paraId="1843FE8A" w14:textId="77777777" w:rsidR="003528D1" w:rsidRPr="000F5A81" w:rsidRDefault="007D207D" w:rsidP="00261082">
      <w:pPr>
        <w:spacing w:after="0" w:line="240" w:lineRule="auto"/>
        <w:ind w:firstLine="709"/>
        <w:rPr>
          <w:rFonts w:ascii="Times New Roman" w:hAnsi="Times New Roman" w:cs="Times New Roman"/>
          <w:sz w:val="28"/>
          <w:szCs w:val="28"/>
        </w:rPr>
      </w:pPr>
      <w:r w:rsidRPr="000F5A81">
        <w:rPr>
          <w:rFonts w:ascii="Times New Roman" w:hAnsi="Times New Roman" w:cs="Times New Roman"/>
          <w:sz w:val="28"/>
          <w:szCs w:val="28"/>
        </w:rPr>
        <w:t>Организация-разработчик: Г</w:t>
      </w:r>
      <w:r w:rsidR="00FC208E" w:rsidRPr="000F5A81">
        <w:rPr>
          <w:rFonts w:ascii="Times New Roman" w:hAnsi="Times New Roman" w:cs="Times New Roman"/>
          <w:sz w:val="28"/>
          <w:szCs w:val="28"/>
        </w:rPr>
        <w:t>А</w:t>
      </w:r>
      <w:r w:rsidRPr="000F5A81">
        <w:rPr>
          <w:rFonts w:ascii="Times New Roman" w:hAnsi="Times New Roman" w:cs="Times New Roman"/>
          <w:sz w:val="28"/>
          <w:szCs w:val="28"/>
        </w:rPr>
        <w:t>ПОУ КК КГТК</w:t>
      </w:r>
      <w:r w:rsidR="006A5933" w:rsidRPr="000F5A81">
        <w:rPr>
          <w:rFonts w:ascii="Times New Roman" w:hAnsi="Times New Roman" w:cs="Times New Roman"/>
          <w:sz w:val="28"/>
          <w:szCs w:val="28"/>
        </w:rPr>
        <w:t>.</w:t>
      </w:r>
    </w:p>
    <w:p w14:paraId="0388B46D" w14:textId="77777777" w:rsidR="006A5933" w:rsidRPr="000F5A81"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RPr="000F5A81" w14:paraId="3D57930E" w14:textId="77777777" w:rsidTr="006B0275">
        <w:trPr>
          <w:trHeight w:val="942"/>
        </w:trPr>
        <w:tc>
          <w:tcPr>
            <w:tcW w:w="7054" w:type="dxa"/>
          </w:tcPr>
          <w:p w14:paraId="2E7E673B" w14:textId="77777777" w:rsidR="006B0275"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 xml:space="preserve">Разработчик: </w:t>
            </w:r>
            <w:r w:rsidR="00B728E8" w:rsidRPr="000F5A81">
              <w:rPr>
                <w:rFonts w:ascii="Times New Roman" w:hAnsi="Times New Roman" w:cs="Times New Roman"/>
                <w:sz w:val="28"/>
                <w:szCs w:val="28"/>
              </w:rPr>
              <w:t>Анбиндер К.Н.</w:t>
            </w:r>
            <w:r w:rsidRPr="000F5A81">
              <w:rPr>
                <w:rFonts w:ascii="Times New Roman" w:hAnsi="Times New Roman" w:cs="Times New Roman"/>
                <w:sz w:val="28"/>
                <w:szCs w:val="28"/>
              </w:rPr>
              <w:t xml:space="preserve">, </w:t>
            </w:r>
          </w:p>
          <w:p w14:paraId="424B0DA9" w14:textId="77777777" w:rsidR="00753CB2" w:rsidRPr="000F5A81" w:rsidRDefault="00753CB2" w:rsidP="006B0275">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преподавател</w:t>
            </w:r>
            <w:r w:rsidR="00B728E8" w:rsidRPr="000F5A81">
              <w:rPr>
                <w:rFonts w:ascii="Times New Roman" w:hAnsi="Times New Roman" w:cs="Times New Roman"/>
                <w:sz w:val="28"/>
                <w:szCs w:val="28"/>
              </w:rPr>
              <w:t>ь высшей категории ГАПОУ КК КГТК</w:t>
            </w:r>
          </w:p>
          <w:p w14:paraId="5457F452"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4D44C528" w14:textId="77777777" w:rsidR="00753CB2" w:rsidRPr="000F5A81" w:rsidRDefault="00753CB2">
            <w:pPr>
              <w:spacing w:after="0" w:line="240" w:lineRule="auto"/>
              <w:jc w:val="center"/>
              <w:rPr>
                <w:rFonts w:ascii="Times New Roman" w:hAnsi="Times New Roman" w:cs="Times New Roman"/>
                <w:sz w:val="28"/>
                <w:szCs w:val="28"/>
              </w:rPr>
            </w:pPr>
          </w:p>
          <w:p w14:paraId="624C616D"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274280E5"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685085AB" w14:textId="77777777" w:rsidTr="006A5933">
        <w:trPr>
          <w:trHeight w:val="744"/>
        </w:trPr>
        <w:tc>
          <w:tcPr>
            <w:tcW w:w="7054" w:type="dxa"/>
          </w:tcPr>
          <w:p w14:paraId="63B14CF6" w14:textId="77777777" w:rsidR="00753CB2"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Рецензенты</w:t>
            </w:r>
            <w:r w:rsidRPr="000F5A81">
              <w:rPr>
                <w:rFonts w:ascii="Times New Roman" w:hAnsi="Times New Roman" w:cs="Times New Roman"/>
                <w:sz w:val="28"/>
                <w:szCs w:val="28"/>
              </w:rPr>
              <w:t>:</w:t>
            </w:r>
          </w:p>
          <w:p w14:paraId="23E26125"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3EB591DF" w14:textId="77777777" w:rsidR="00753CB2" w:rsidRPr="000F5A81" w:rsidRDefault="00753CB2">
            <w:pPr>
              <w:spacing w:after="0" w:line="240" w:lineRule="auto"/>
              <w:jc w:val="center"/>
              <w:rPr>
                <w:rFonts w:ascii="Times New Roman" w:hAnsi="Times New Roman" w:cs="Times New Roman"/>
                <w:sz w:val="28"/>
                <w:szCs w:val="28"/>
              </w:rPr>
            </w:pPr>
          </w:p>
          <w:p w14:paraId="56A9F226" w14:textId="77777777" w:rsidR="00753CB2" w:rsidRPr="000F5A81" w:rsidRDefault="00753CB2">
            <w:pPr>
              <w:spacing w:after="0" w:line="240" w:lineRule="auto"/>
              <w:jc w:val="center"/>
              <w:rPr>
                <w:rFonts w:ascii="Times New Roman" w:hAnsi="Times New Roman" w:cs="Times New Roman"/>
                <w:sz w:val="28"/>
                <w:szCs w:val="28"/>
              </w:rPr>
            </w:pPr>
          </w:p>
          <w:p w14:paraId="50BB8959" w14:textId="77777777" w:rsidR="00753CB2" w:rsidRPr="000F5A81" w:rsidRDefault="00753CB2" w:rsidP="006A5933">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w:t>
            </w:r>
          </w:p>
          <w:p w14:paraId="45910A9A"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4E98BA0B" w14:textId="77777777" w:rsidTr="006A5933">
        <w:trPr>
          <w:trHeight w:val="540"/>
        </w:trPr>
        <w:tc>
          <w:tcPr>
            <w:tcW w:w="7054" w:type="dxa"/>
          </w:tcPr>
          <w:p w14:paraId="7424D526"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4411FF73" w14:textId="77777777" w:rsidR="00753CB2" w:rsidRPr="000F5A81" w:rsidRDefault="00753CB2">
            <w:pPr>
              <w:spacing w:after="0" w:line="240" w:lineRule="auto"/>
              <w:jc w:val="center"/>
              <w:rPr>
                <w:rFonts w:ascii="Times New Roman" w:hAnsi="Times New Roman" w:cs="Times New Roman"/>
                <w:sz w:val="28"/>
                <w:szCs w:val="28"/>
              </w:rPr>
            </w:pPr>
          </w:p>
          <w:p w14:paraId="0181C74E" w14:textId="77777777" w:rsidR="00753CB2" w:rsidRPr="000F5A81" w:rsidRDefault="00753CB2">
            <w:pPr>
              <w:spacing w:after="0" w:line="240" w:lineRule="auto"/>
              <w:jc w:val="center"/>
              <w:rPr>
                <w:rFonts w:ascii="Times New Roman" w:hAnsi="Times New Roman" w:cs="Times New Roman"/>
                <w:sz w:val="28"/>
                <w:szCs w:val="28"/>
              </w:rPr>
            </w:pPr>
          </w:p>
          <w:p w14:paraId="6AC7BDB8"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0BC63981"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bl>
    <w:p w14:paraId="542609F7" w14:textId="77777777" w:rsidR="00261082" w:rsidRPr="000F5A81" w:rsidRDefault="00261082">
      <w:pPr>
        <w:rPr>
          <w:rFonts w:ascii="Times New Roman" w:hAnsi="Times New Roman" w:cs="Times New Roman"/>
          <w:b/>
          <w:bCs/>
          <w:sz w:val="28"/>
          <w:szCs w:val="28"/>
        </w:rPr>
      </w:pPr>
      <w:r w:rsidRPr="000F5A81">
        <w:rPr>
          <w:rFonts w:ascii="Times New Roman" w:hAnsi="Times New Roman" w:cs="Times New Roman"/>
          <w:b/>
          <w:bCs/>
          <w:sz w:val="28"/>
          <w:szCs w:val="28"/>
        </w:rPr>
        <w:br w:type="page"/>
      </w:r>
    </w:p>
    <w:p w14:paraId="52593DFE" w14:textId="77777777" w:rsidR="002D0BA6" w:rsidRPr="000F5A81" w:rsidRDefault="002D0BA6" w:rsidP="00187155">
      <w:pPr>
        <w:suppressAutoHyphens/>
        <w:spacing w:after="0"/>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1. ОБЩАЯ ХАРАКТЕРИСТИКА РАБОЧЕ</w:t>
      </w:r>
      <w:r w:rsidR="00187155" w:rsidRPr="000F5A81">
        <w:rPr>
          <w:rFonts w:ascii="Times New Roman" w:eastAsia="Times New Roman" w:hAnsi="Times New Roman" w:cs="Times New Roman"/>
          <w:b/>
          <w:sz w:val="28"/>
          <w:szCs w:val="28"/>
          <w:lang w:eastAsia="ru-RU"/>
        </w:rPr>
        <w:t xml:space="preserve">Й ПРОГРАММЫ УЧЕБНОЙ ДИСЦИПЛИНЫ </w:t>
      </w:r>
    </w:p>
    <w:p w14:paraId="44AC1D61" w14:textId="77777777" w:rsidR="002D0BA6" w:rsidRPr="000F5A81"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0F5A8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0F5A81">
        <w:rPr>
          <w:rFonts w:ascii="Times New Roman" w:eastAsia="Times New Roman" w:hAnsi="Times New Roman" w:cs="Times New Roman"/>
          <w:sz w:val="28"/>
          <w:szCs w:val="28"/>
          <w:lang w:eastAsia="ru-RU"/>
        </w:rPr>
        <w:tab/>
      </w:r>
    </w:p>
    <w:p w14:paraId="19EFDF7E" w14:textId="77777777" w:rsidR="0044218A" w:rsidRPr="000F5A81" w:rsidRDefault="0044218A" w:rsidP="0044218A">
      <w:pPr>
        <w:spacing w:after="0"/>
        <w:ind w:firstLine="709"/>
        <w:contextualSpacing/>
        <w:jc w:val="both"/>
        <w:rPr>
          <w:rFonts w:ascii="Times New Roman" w:hAnsi="Times New Roman" w:cs="Times New Roman"/>
          <w:sz w:val="28"/>
          <w:szCs w:val="28"/>
        </w:rPr>
      </w:pPr>
      <w:r w:rsidRPr="000F5A81">
        <w:rPr>
          <w:rFonts w:ascii="Times New Roman" w:eastAsia="Times New Roman" w:hAnsi="Times New Roman" w:cs="Times New Roman"/>
          <w:sz w:val="28"/>
          <w:szCs w:val="28"/>
          <w:lang w:eastAsia="ru-RU"/>
        </w:rPr>
        <w:t>Учебная дисциплина «</w:t>
      </w:r>
      <w:r w:rsidRPr="000F5A81">
        <w:rPr>
          <w:rFonts w:ascii="Times New Roman" w:eastAsia="Times New Roman" w:hAnsi="Times New Roman" w:cs="Times New Roman"/>
          <w:b/>
          <w:bCs/>
          <w:sz w:val="28"/>
          <w:szCs w:val="28"/>
          <w:lang w:eastAsia="ru-RU"/>
        </w:rPr>
        <w:t>История</w:t>
      </w:r>
      <w:r w:rsidRPr="000F5A81">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Pr="000F5A81">
        <w:rPr>
          <w:rFonts w:ascii="Times New Roman" w:hAnsi="Times New Roman" w:cs="Times New Roman"/>
          <w:sz w:val="28"/>
          <w:szCs w:val="28"/>
        </w:rPr>
        <w:t>23.02.07 Техническое обслуживание и ремонт двигателей, систем и агрегатов автомобилей.</w:t>
      </w:r>
    </w:p>
    <w:p w14:paraId="225DA2AB" w14:textId="77777777" w:rsidR="002D0BA6" w:rsidRPr="000F5A81" w:rsidRDefault="002D0BA6" w:rsidP="002D0BA6">
      <w:pPr>
        <w:spacing w:after="0"/>
        <w:ind w:firstLine="70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1.2. Планируемые результаты освоения дисциплины:</w:t>
      </w:r>
    </w:p>
    <w:p w14:paraId="7D362EF1" w14:textId="77777777" w:rsidR="00B728E8" w:rsidRPr="000F5A81" w:rsidRDefault="00B728E8" w:rsidP="00B728E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0F5A81">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14:paraId="22B3D5EE" w14:textId="77777777" w:rsidR="00903971" w:rsidRPr="006406F4" w:rsidRDefault="00903971" w:rsidP="00903971">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B1795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6406F4">
        <w:rPr>
          <w:rFonts w:ascii="Times New Roman" w:eastAsia="Times New Roman" w:hAnsi="Times New Roman" w:cs="Times New Roman"/>
          <w:sz w:val="28"/>
          <w:szCs w:val="28"/>
          <w:lang w:eastAsia="ru-RU"/>
        </w:rPr>
        <w:t xml:space="preserve">компетенций: </w:t>
      </w:r>
    </w:p>
    <w:p w14:paraId="6822C108" w14:textId="77777777" w:rsidR="00903971" w:rsidRPr="006406F4" w:rsidRDefault="00903971" w:rsidP="00903971">
      <w:pPr>
        <w:tabs>
          <w:tab w:val="left" w:pos="2835"/>
        </w:tabs>
        <w:spacing w:after="0" w:line="240" w:lineRule="auto"/>
        <w:ind w:firstLine="709"/>
        <w:contextualSpacing/>
        <w:jc w:val="both"/>
        <w:rPr>
          <w:rFonts w:ascii="Times New Roman" w:hAnsi="Times New Roman" w:cs="Times New Roman"/>
          <w:sz w:val="28"/>
          <w:szCs w:val="28"/>
        </w:rPr>
      </w:pPr>
      <w:r w:rsidRPr="006406F4">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18544B3E" w14:textId="77777777" w:rsidR="00903971" w:rsidRPr="006406F4" w:rsidRDefault="00903971" w:rsidP="00903971">
      <w:pPr>
        <w:suppressAutoHyphens/>
        <w:ind w:firstLine="708"/>
        <w:contextualSpacing/>
        <w:rPr>
          <w:rFonts w:ascii="Times New Roman" w:hAnsi="Times New Roman" w:cs="Times New Roman"/>
          <w:sz w:val="28"/>
          <w:szCs w:val="28"/>
        </w:rPr>
      </w:pPr>
      <w:r w:rsidRPr="006406F4">
        <w:rPr>
          <w:rFonts w:ascii="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74D73C3F" w14:textId="77777777" w:rsidR="00903971" w:rsidRPr="006406F4" w:rsidRDefault="00903971" w:rsidP="00903971">
      <w:pPr>
        <w:suppressAutoHyphens/>
        <w:ind w:firstLine="708"/>
        <w:contextualSpacing/>
        <w:rPr>
          <w:rFonts w:ascii="Times New Roman" w:hAnsi="Times New Roman" w:cs="Times New Roman"/>
          <w:sz w:val="28"/>
          <w:szCs w:val="28"/>
        </w:rPr>
      </w:pPr>
      <w:r w:rsidRPr="006406F4">
        <w:rPr>
          <w:rFonts w:ascii="Times New Roman" w:hAnsi="Times New Roman" w:cs="Times New Roman"/>
          <w:sz w:val="28"/>
          <w:szCs w:val="28"/>
        </w:rPr>
        <w:t>ОК 03. Планировать и реализовывать собственное профессиональное и личностное развитие;</w:t>
      </w:r>
    </w:p>
    <w:p w14:paraId="002F3BF8" w14:textId="77777777" w:rsidR="00903971" w:rsidRPr="006406F4" w:rsidRDefault="00903971" w:rsidP="00903971">
      <w:pPr>
        <w:suppressAutoHyphens/>
        <w:ind w:firstLine="708"/>
        <w:contextualSpacing/>
        <w:rPr>
          <w:rFonts w:ascii="Times New Roman" w:hAnsi="Times New Roman" w:cs="Times New Roman"/>
          <w:sz w:val="28"/>
          <w:szCs w:val="28"/>
        </w:rPr>
      </w:pPr>
      <w:r w:rsidRPr="006406F4">
        <w:rPr>
          <w:rFonts w:ascii="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2F1C4EF8" w14:textId="77777777" w:rsidR="00903971" w:rsidRPr="006406F4" w:rsidRDefault="00903971" w:rsidP="00903971">
      <w:pPr>
        <w:suppressAutoHyphens/>
        <w:ind w:firstLine="708"/>
        <w:contextualSpacing/>
        <w:rPr>
          <w:rFonts w:ascii="Times New Roman" w:hAnsi="Times New Roman" w:cs="Times New Roman"/>
          <w:sz w:val="28"/>
          <w:szCs w:val="28"/>
        </w:rPr>
      </w:pPr>
      <w:r w:rsidRPr="006406F4">
        <w:rPr>
          <w:rFonts w:ascii="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C0E4A92" w14:textId="77777777" w:rsidR="00903971" w:rsidRPr="006406F4" w:rsidRDefault="00903971" w:rsidP="00903971">
      <w:pPr>
        <w:suppressAutoHyphens/>
        <w:ind w:firstLine="708"/>
        <w:contextualSpacing/>
        <w:rPr>
          <w:rFonts w:ascii="Times New Roman" w:hAnsi="Times New Roman" w:cs="Times New Roman"/>
          <w:sz w:val="28"/>
          <w:szCs w:val="28"/>
        </w:rPr>
      </w:pPr>
      <w:r w:rsidRPr="006406F4">
        <w:rPr>
          <w:rFonts w:ascii="Times New Roman" w:hAnsi="Times New Roman" w:cs="Times New Roman"/>
          <w:sz w:val="28"/>
          <w:szCs w:val="28"/>
        </w:rPr>
        <w:t>ОК 06. Проявлять гражданско-патриотическую позицию, демонстрировать осознанное поведение на основе общечеловеческих ценностей;</w:t>
      </w:r>
    </w:p>
    <w:p w14:paraId="7B4FC064" w14:textId="77777777" w:rsidR="00903971" w:rsidRPr="006406F4" w:rsidRDefault="00903971" w:rsidP="00903971">
      <w:pPr>
        <w:suppressAutoHyphens/>
        <w:ind w:firstLine="708"/>
        <w:contextualSpacing/>
        <w:rPr>
          <w:rFonts w:ascii="Times New Roman" w:hAnsi="Times New Roman" w:cs="Times New Roman"/>
          <w:sz w:val="28"/>
          <w:szCs w:val="28"/>
        </w:rPr>
      </w:pPr>
      <w:r w:rsidRPr="006406F4">
        <w:rPr>
          <w:rFonts w:ascii="Times New Roman" w:hAnsi="Times New Roman" w:cs="Times New Roman"/>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D94B82F" w14:textId="77777777" w:rsidR="00903971" w:rsidRPr="006406F4" w:rsidRDefault="00903971" w:rsidP="00903971">
      <w:pPr>
        <w:tabs>
          <w:tab w:val="left" w:pos="2835"/>
        </w:tabs>
        <w:spacing w:after="0" w:line="240" w:lineRule="auto"/>
        <w:ind w:firstLine="709"/>
        <w:contextualSpacing/>
        <w:jc w:val="both"/>
        <w:rPr>
          <w:rFonts w:ascii="Times New Roman" w:hAnsi="Times New Roman" w:cs="Times New Roman"/>
          <w:sz w:val="28"/>
          <w:szCs w:val="28"/>
        </w:rPr>
      </w:pPr>
      <w:r w:rsidRPr="006406F4">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D6AC6A8" w14:textId="77777777" w:rsidR="001F1465" w:rsidRPr="006406F4" w:rsidRDefault="001F1465" w:rsidP="001F1465">
      <w:pPr>
        <w:tabs>
          <w:tab w:val="left" w:pos="2835"/>
        </w:tabs>
        <w:spacing w:after="0" w:line="240" w:lineRule="auto"/>
        <w:ind w:firstLine="709"/>
        <w:contextualSpacing/>
        <w:jc w:val="both"/>
        <w:rPr>
          <w:rFonts w:ascii="Times New Roman" w:hAnsi="Times New Roman" w:cs="Times New Roman"/>
          <w:sz w:val="28"/>
          <w:szCs w:val="28"/>
        </w:rPr>
      </w:pPr>
      <w:r w:rsidRPr="006406F4">
        <w:rPr>
          <w:rFonts w:ascii="Times New Roman" w:hAnsi="Times New Roman" w:cs="Times New Roman"/>
          <w:sz w:val="28"/>
          <w:szCs w:val="28"/>
        </w:rPr>
        <w:t>ОК 09. Использовать информационные технологии в профессиональной деятельности</w:t>
      </w:r>
      <w:r>
        <w:rPr>
          <w:rFonts w:ascii="Times New Roman" w:hAnsi="Times New Roman" w:cs="Times New Roman"/>
          <w:sz w:val="28"/>
          <w:szCs w:val="28"/>
        </w:rPr>
        <w:t>;</w:t>
      </w:r>
    </w:p>
    <w:p w14:paraId="5453DDDE" w14:textId="77777777" w:rsidR="001F1465" w:rsidRPr="00120237" w:rsidRDefault="001F1465" w:rsidP="001F14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20237">
        <w:rPr>
          <w:rFonts w:ascii="Times New Roman" w:eastAsia="Times New Roman" w:hAnsi="Times New Roman" w:cs="Times New Roman"/>
          <w:sz w:val="28"/>
          <w:szCs w:val="28"/>
          <w:lang w:eastAsia="ru-RU"/>
        </w:rPr>
        <w:t xml:space="preserve">ОК 10. </w:t>
      </w:r>
      <w:r w:rsidRPr="00120237">
        <w:rPr>
          <w:rFonts w:ascii="Times New Roman" w:hAnsi="Times New Roman" w:cs="Times New Roman"/>
          <w:sz w:val="28"/>
          <w:szCs w:val="28"/>
        </w:rPr>
        <w:t>Пользоваться профессиональной документацией на государственном и иностранном языках;</w:t>
      </w:r>
    </w:p>
    <w:p w14:paraId="30736863" w14:textId="77777777" w:rsidR="001F1465" w:rsidRPr="00120237" w:rsidRDefault="001F1465" w:rsidP="001F14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20237">
        <w:rPr>
          <w:rFonts w:ascii="Times New Roman" w:eastAsia="Times New Roman" w:hAnsi="Times New Roman" w:cs="Times New Roman"/>
          <w:sz w:val="28"/>
          <w:szCs w:val="28"/>
          <w:lang w:eastAsia="ru-RU"/>
        </w:rPr>
        <w:t xml:space="preserve">Ок 11. </w:t>
      </w:r>
      <w:r w:rsidRPr="00120237">
        <w:rPr>
          <w:rFonts w:ascii="Times New Roman" w:hAnsi="Times New Roman" w:cs="Times New Roman"/>
          <w:sz w:val="28"/>
          <w:szCs w:val="28"/>
        </w:rPr>
        <w:t>Использовать знания по финансовой грамотности, планировать предпринимательскую деятельность в профессиональной сфере</w:t>
      </w:r>
      <w:r w:rsidRPr="00120237">
        <w:rPr>
          <w:rFonts w:ascii="Times New Roman" w:eastAsia="Times New Roman" w:hAnsi="Times New Roman" w:cs="Times New Roman"/>
          <w:sz w:val="28"/>
          <w:szCs w:val="28"/>
          <w:lang w:eastAsia="ru-RU"/>
        </w:rPr>
        <w:t>.</w:t>
      </w:r>
    </w:p>
    <w:p w14:paraId="56787687" w14:textId="77777777" w:rsidR="00B31F98" w:rsidRPr="000F5A81"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F5A81">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66680DB4"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sz w:val="28"/>
          <w:szCs w:val="28"/>
          <w:lang w:eastAsia="ru-RU"/>
        </w:rPr>
        <w:lastRenderedPageBreak/>
        <w:t>л</w:t>
      </w:r>
      <w:r w:rsidRPr="000F5A81">
        <w:rPr>
          <w:rFonts w:ascii="Times New Roman" w:eastAsia="Times New Roman" w:hAnsi="Times New Roman" w:cs="Times New Roman"/>
          <w:b/>
          <w:sz w:val="28"/>
          <w:szCs w:val="28"/>
          <w:lang w:eastAsia="ru-RU"/>
        </w:rPr>
        <w:t xml:space="preserve">ичностные (ЛР), </w:t>
      </w:r>
    </w:p>
    <w:p w14:paraId="40E2AB7A"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метапредметные (МР),</w:t>
      </w:r>
    </w:p>
    <w:p w14:paraId="52D92F2D" w14:textId="77777777" w:rsidR="002D0BA6"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0F5A81">
        <w:rPr>
          <w:rFonts w:ascii="Times New Roman" w:eastAsia="Times New Roman" w:hAnsi="Times New Roman" w:cs="Times New Roman"/>
          <w:b/>
          <w:sz w:val="28"/>
          <w:szCs w:val="28"/>
          <w:lang w:eastAsia="ru-RU"/>
        </w:rPr>
        <w:t>предметные для базового уровня изучения (ПРб)</w:t>
      </w:r>
      <w:r w:rsidRPr="000F5A81">
        <w:rPr>
          <w:rFonts w:ascii="Times New Roman" w:eastAsia="Times New Roman" w:hAnsi="Times New Roman" w:cs="Times New Roman"/>
          <w:sz w:val="28"/>
          <w:szCs w:val="28"/>
          <w:lang w:eastAsia="ru-RU"/>
        </w:rPr>
        <w:t>:</w:t>
      </w:r>
    </w:p>
    <w:bookmarkEnd w:id="0"/>
    <w:p w14:paraId="70F3B29A" w14:textId="77777777" w:rsidR="002D0BA6" w:rsidRPr="000F5A81"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0F5A81" w14:paraId="07C2F77C" w14:textId="77777777" w:rsidTr="00B728E8">
        <w:trPr>
          <w:trHeight w:val="649"/>
        </w:trPr>
        <w:tc>
          <w:tcPr>
            <w:tcW w:w="1589" w:type="dxa"/>
            <w:hideMark/>
          </w:tcPr>
          <w:p w14:paraId="5017B54E" w14:textId="77777777" w:rsidR="002D0BA6" w:rsidRPr="000F5A81"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0F5A81">
              <w:rPr>
                <w:rFonts w:ascii="Times New Roman" w:eastAsia="Times New Roman" w:hAnsi="Times New Roman" w:cs="Times New Roman"/>
                <w:b/>
                <w:bCs/>
                <w:sz w:val="24"/>
                <w:szCs w:val="24"/>
                <w:lang w:eastAsia="ru-RU"/>
              </w:rPr>
              <w:t>Коды результатов</w:t>
            </w:r>
          </w:p>
        </w:tc>
        <w:tc>
          <w:tcPr>
            <w:tcW w:w="8725" w:type="dxa"/>
            <w:hideMark/>
          </w:tcPr>
          <w:p w14:paraId="389358D0" w14:textId="77777777" w:rsidR="002D0BA6" w:rsidRPr="000F5A81"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0F5A81">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0F5A81" w14:paraId="7E4CE697" w14:textId="77777777" w:rsidTr="00B728E8">
        <w:trPr>
          <w:trHeight w:val="212"/>
        </w:trPr>
        <w:tc>
          <w:tcPr>
            <w:tcW w:w="1589" w:type="dxa"/>
          </w:tcPr>
          <w:p w14:paraId="5D9D144E" w14:textId="77777777" w:rsidR="0009429B" w:rsidRPr="000F5A81"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0F5A81">
              <w:rPr>
                <w:rFonts w:ascii="Times New Roman" w:eastAsia="Times New Roman" w:hAnsi="Times New Roman" w:cs="Times New Roman"/>
                <w:sz w:val="24"/>
                <w:szCs w:val="24"/>
                <w:lang w:eastAsia="ru-RU"/>
              </w:rPr>
              <w:t>ЛР 05</w:t>
            </w:r>
          </w:p>
        </w:tc>
        <w:tc>
          <w:tcPr>
            <w:tcW w:w="8725" w:type="dxa"/>
          </w:tcPr>
          <w:p w14:paraId="6E20E06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0F5A81" w14:paraId="092674DE" w14:textId="77777777" w:rsidTr="00B728E8">
        <w:trPr>
          <w:trHeight w:val="212"/>
        </w:trPr>
        <w:tc>
          <w:tcPr>
            <w:tcW w:w="1589" w:type="dxa"/>
          </w:tcPr>
          <w:p w14:paraId="67372AB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06</w:t>
            </w:r>
          </w:p>
        </w:tc>
        <w:tc>
          <w:tcPr>
            <w:tcW w:w="8725" w:type="dxa"/>
          </w:tcPr>
          <w:p w14:paraId="4A6E6BB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0F5A81" w14:paraId="5CA938AF" w14:textId="77777777" w:rsidTr="00B728E8">
        <w:trPr>
          <w:trHeight w:val="212"/>
        </w:trPr>
        <w:tc>
          <w:tcPr>
            <w:tcW w:w="1589" w:type="dxa"/>
          </w:tcPr>
          <w:p w14:paraId="235E1D0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07</w:t>
            </w:r>
          </w:p>
        </w:tc>
        <w:tc>
          <w:tcPr>
            <w:tcW w:w="8725" w:type="dxa"/>
          </w:tcPr>
          <w:p w14:paraId="6C8C47BE"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0F5A81" w14:paraId="48F50B66" w14:textId="77777777" w:rsidTr="00B728E8">
        <w:trPr>
          <w:trHeight w:val="212"/>
        </w:trPr>
        <w:tc>
          <w:tcPr>
            <w:tcW w:w="1589" w:type="dxa"/>
          </w:tcPr>
          <w:p w14:paraId="62F08ABB"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08</w:t>
            </w:r>
          </w:p>
        </w:tc>
        <w:tc>
          <w:tcPr>
            <w:tcW w:w="8725" w:type="dxa"/>
          </w:tcPr>
          <w:p w14:paraId="41071D1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0F5A81" w14:paraId="27D67D1B" w14:textId="77777777" w:rsidTr="00B728E8">
        <w:trPr>
          <w:trHeight w:val="212"/>
        </w:trPr>
        <w:tc>
          <w:tcPr>
            <w:tcW w:w="1589" w:type="dxa"/>
          </w:tcPr>
          <w:p w14:paraId="7BC3196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ЛР 09 </w:t>
            </w:r>
          </w:p>
        </w:tc>
        <w:tc>
          <w:tcPr>
            <w:tcW w:w="8725" w:type="dxa"/>
          </w:tcPr>
          <w:p w14:paraId="06B34E7B"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0F5A81" w14:paraId="7AB549C8" w14:textId="77777777" w:rsidTr="00B728E8">
        <w:trPr>
          <w:trHeight w:val="212"/>
        </w:trPr>
        <w:tc>
          <w:tcPr>
            <w:tcW w:w="1589" w:type="dxa"/>
          </w:tcPr>
          <w:p w14:paraId="6A8A460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10</w:t>
            </w:r>
          </w:p>
        </w:tc>
        <w:tc>
          <w:tcPr>
            <w:tcW w:w="8725" w:type="dxa"/>
          </w:tcPr>
          <w:p w14:paraId="55AD76D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0F5A81" w14:paraId="260F7E51" w14:textId="77777777" w:rsidTr="00B728E8">
        <w:trPr>
          <w:trHeight w:val="212"/>
        </w:trPr>
        <w:tc>
          <w:tcPr>
            <w:tcW w:w="1589" w:type="dxa"/>
          </w:tcPr>
          <w:p w14:paraId="17DC6D8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13</w:t>
            </w:r>
          </w:p>
        </w:tc>
        <w:tc>
          <w:tcPr>
            <w:tcW w:w="8725" w:type="dxa"/>
          </w:tcPr>
          <w:p w14:paraId="7E628ED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0F5A81" w14:paraId="27FDE771" w14:textId="77777777" w:rsidTr="00B728E8">
        <w:trPr>
          <w:trHeight w:val="212"/>
        </w:trPr>
        <w:tc>
          <w:tcPr>
            <w:tcW w:w="1589" w:type="dxa"/>
          </w:tcPr>
          <w:p w14:paraId="3B6DAE96"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01</w:t>
            </w:r>
          </w:p>
        </w:tc>
        <w:tc>
          <w:tcPr>
            <w:tcW w:w="8725" w:type="dxa"/>
          </w:tcPr>
          <w:p w14:paraId="79CF7D1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0F5A81" w14:paraId="599DF2AB" w14:textId="77777777" w:rsidTr="00B728E8">
        <w:trPr>
          <w:trHeight w:val="212"/>
        </w:trPr>
        <w:tc>
          <w:tcPr>
            <w:tcW w:w="1589" w:type="dxa"/>
          </w:tcPr>
          <w:p w14:paraId="52A4B40A"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02</w:t>
            </w:r>
          </w:p>
        </w:tc>
        <w:tc>
          <w:tcPr>
            <w:tcW w:w="8725" w:type="dxa"/>
          </w:tcPr>
          <w:p w14:paraId="139BC33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0F5A81" w14:paraId="0DB674E6" w14:textId="77777777" w:rsidTr="00B728E8">
        <w:trPr>
          <w:trHeight w:val="212"/>
        </w:trPr>
        <w:tc>
          <w:tcPr>
            <w:tcW w:w="1589" w:type="dxa"/>
          </w:tcPr>
          <w:p w14:paraId="1B737F76"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03</w:t>
            </w:r>
          </w:p>
        </w:tc>
        <w:tc>
          <w:tcPr>
            <w:tcW w:w="8725" w:type="dxa"/>
          </w:tcPr>
          <w:p w14:paraId="38ED9694"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0F5A81" w14:paraId="36661269" w14:textId="77777777" w:rsidTr="00B728E8">
        <w:trPr>
          <w:trHeight w:val="212"/>
        </w:trPr>
        <w:tc>
          <w:tcPr>
            <w:tcW w:w="1589" w:type="dxa"/>
          </w:tcPr>
          <w:p w14:paraId="2BAF59D2"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04</w:t>
            </w:r>
          </w:p>
        </w:tc>
        <w:tc>
          <w:tcPr>
            <w:tcW w:w="8725" w:type="dxa"/>
          </w:tcPr>
          <w:p w14:paraId="0115A4F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0F5A81" w14:paraId="075F6E28" w14:textId="77777777" w:rsidTr="00B728E8">
        <w:trPr>
          <w:trHeight w:val="212"/>
        </w:trPr>
        <w:tc>
          <w:tcPr>
            <w:tcW w:w="1589" w:type="dxa"/>
          </w:tcPr>
          <w:p w14:paraId="04DD23F6"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05</w:t>
            </w:r>
          </w:p>
        </w:tc>
        <w:tc>
          <w:tcPr>
            <w:tcW w:w="8725" w:type="dxa"/>
          </w:tcPr>
          <w:p w14:paraId="32B93CD4"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0F5A81">
              <w:rPr>
                <w:rFonts w:ascii="Times New Roman" w:eastAsia="Times New Roman" w:hAnsi="Times New Roman" w:cs="Times New Roman"/>
                <w:sz w:val="24"/>
                <w:szCs w:val="24"/>
                <w:lang w:eastAsia="ru-RU"/>
              </w:rPr>
              <w:lastRenderedPageBreak/>
              <w:t>информационной безопасности;</w:t>
            </w:r>
          </w:p>
        </w:tc>
      </w:tr>
      <w:tr w:rsidR="0009429B" w:rsidRPr="000F5A81" w14:paraId="6E2432DF" w14:textId="77777777" w:rsidTr="00B728E8">
        <w:trPr>
          <w:trHeight w:val="212"/>
        </w:trPr>
        <w:tc>
          <w:tcPr>
            <w:tcW w:w="1589" w:type="dxa"/>
          </w:tcPr>
          <w:p w14:paraId="73119F8A"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lastRenderedPageBreak/>
              <w:t>МР 07</w:t>
            </w:r>
          </w:p>
        </w:tc>
        <w:tc>
          <w:tcPr>
            <w:tcW w:w="8725" w:type="dxa"/>
          </w:tcPr>
          <w:p w14:paraId="06225504"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0F5A81" w14:paraId="1D9ABEB5" w14:textId="77777777" w:rsidTr="00B728E8">
        <w:trPr>
          <w:trHeight w:val="212"/>
        </w:trPr>
        <w:tc>
          <w:tcPr>
            <w:tcW w:w="1589" w:type="dxa"/>
          </w:tcPr>
          <w:p w14:paraId="7DC08C98"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08</w:t>
            </w:r>
          </w:p>
        </w:tc>
        <w:tc>
          <w:tcPr>
            <w:tcW w:w="8725" w:type="dxa"/>
          </w:tcPr>
          <w:p w14:paraId="5EDE9F8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0F5A81" w14:paraId="15F8BEE3" w14:textId="77777777" w:rsidTr="00B728E8">
        <w:trPr>
          <w:trHeight w:val="212"/>
        </w:trPr>
        <w:tc>
          <w:tcPr>
            <w:tcW w:w="1589" w:type="dxa"/>
          </w:tcPr>
          <w:p w14:paraId="5492F63A"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09</w:t>
            </w:r>
          </w:p>
        </w:tc>
        <w:tc>
          <w:tcPr>
            <w:tcW w:w="8725" w:type="dxa"/>
          </w:tcPr>
          <w:p w14:paraId="24FCEC0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0F5A81" w14:paraId="1487896C" w14:textId="77777777" w:rsidTr="00B728E8">
        <w:trPr>
          <w:trHeight w:val="212"/>
        </w:trPr>
        <w:tc>
          <w:tcPr>
            <w:tcW w:w="1589" w:type="dxa"/>
          </w:tcPr>
          <w:p w14:paraId="02BFD03A" w14:textId="77777777" w:rsidR="0009429B" w:rsidRPr="000F5A81" w:rsidRDefault="0009429B" w:rsidP="0009429B">
            <w:pPr>
              <w:suppressAutoHyphens/>
              <w:spacing w:after="0" w:line="240" w:lineRule="auto"/>
              <w:rPr>
                <w:rFonts w:ascii="Times New Roman" w:eastAsia="Times New Roman" w:hAnsi="Times New Roman" w:cs="Times New Roman"/>
                <w:i/>
                <w:sz w:val="24"/>
                <w:szCs w:val="24"/>
                <w:lang w:eastAsia="ru-RU"/>
              </w:rPr>
            </w:pPr>
            <w:r w:rsidRPr="000F5A81">
              <w:rPr>
                <w:rFonts w:ascii="Times New Roman" w:eastAsia="Times New Roman" w:hAnsi="Times New Roman" w:cs="Times New Roman"/>
                <w:sz w:val="24"/>
                <w:szCs w:val="24"/>
                <w:lang w:eastAsia="ru-RU"/>
              </w:rPr>
              <w:t>ПРб 01</w:t>
            </w:r>
          </w:p>
        </w:tc>
        <w:tc>
          <w:tcPr>
            <w:tcW w:w="8725" w:type="dxa"/>
          </w:tcPr>
          <w:p w14:paraId="13A3F8A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0F5A81" w14:paraId="43128AB9" w14:textId="77777777" w:rsidTr="00B728E8">
        <w:trPr>
          <w:trHeight w:val="212"/>
        </w:trPr>
        <w:tc>
          <w:tcPr>
            <w:tcW w:w="1589" w:type="dxa"/>
          </w:tcPr>
          <w:p w14:paraId="2EAFC1C9"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02</w:t>
            </w:r>
          </w:p>
        </w:tc>
        <w:tc>
          <w:tcPr>
            <w:tcW w:w="8725" w:type="dxa"/>
          </w:tcPr>
          <w:p w14:paraId="27AA15C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0F5A81" w14:paraId="33DAD3F0" w14:textId="77777777" w:rsidTr="00B728E8">
        <w:trPr>
          <w:trHeight w:val="212"/>
        </w:trPr>
        <w:tc>
          <w:tcPr>
            <w:tcW w:w="1589" w:type="dxa"/>
          </w:tcPr>
          <w:p w14:paraId="3960B8B8"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03</w:t>
            </w:r>
          </w:p>
        </w:tc>
        <w:tc>
          <w:tcPr>
            <w:tcW w:w="8725" w:type="dxa"/>
          </w:tcPr>
          <w:p w14:paraId="4E9B38B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0F5A81" w14:paraId="76932F87" w14:textId="77777777" w:rsidTr="00B728E8">
        <w:trPr>
          <w:trHeight w:val="212"/>
        </w:trPr>
        <w:tc>
          <w:tcPr>
            <w:tcW w:w="1589" w:type="dxa"/>
          </w:tcPr>
          <w:p w14:paraId="6D017EC5"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04</w:t>
            </w:r>
          </w:p>
        </w:tc>
        <w:tc>
          <w:tcPr>
            <w:tcW w:w="8725" w:type="dxa"/>
          </w:tcPr>
          <w:p w14:paraId="6D692A9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0F5A81" w14:paraId="19DC06D4" w14:textId="77777777" w:rsidTr="00B728E8">
        <w:trPr>
          <w:trHeight w:val="212"/>
        </w:trPr>
        <w:tc>
          <w:tcPr>
            <w:tcW w:w="1589" w:type="dxa"/>
          </w:tcPr>
          <w:p w14:paraId="07933E11"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05</w:t>
            </w:r>
          </w:p>
        </w:tc>
        <w:tc>
          <w:tcPr>
            <w:tcW w:w="8725" w:type="dxa"/>
          </w:tcPr>
          <w:p w14:paraId="36C0B49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28FEB8ED" w14:textId="77777777" w:rsidR="00B31F98" w:rsidRPr="000F5A81" w:rsidRDefault="00B31F98" w:rsidP="00B31F98">
      <w:pPr>
        <w:spacing w:after="0" w:line="240" w:lineRule="auto"/>
        <w:jc w:val="both"/>
        <w:rPr>
          <w:rFonts w:ascii="Times New Roman" w:hAnsi="Times New Roman" w:cs="Times New Roman"/>
          <w:b/>
          <w:bCs/>
          <w:sz w:val="28"/>
          <w:szCs w:val="28"/>
        </w:rPr>
      </w:pPr>
    </w:p>
    <w:p w14:paraId="4F0921A1"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 СТРУКТУРА И СОДЕРЖАНИЕ УЧЕБНОЙ ДИСЦИПЛИНЫ</w:t>
      </w:r>
    </w:p>
    <w:p w14:paraId="2C5C0CE8"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2.1. Объем учебной дисциплины и виды учебной работы</w:t>
      </w:r>
    </w:p>
    <w:p w14:paraId="6267FDF1"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0F5A81" w14:paraId="415E508C" w14:textId="77777777" w:rsidTr="002D0BA6">
        <w:trPr>
          <w:trHeight w:val="490"/>
        </w:trPr>
        <w:tc>
          <w:tcPr>
            <w:tcW w:w="3685" w:type="pct"/>
            <w:vAlign w:val="center"/>
          </w:tcPr>
          <w:p w14:paraId="4A85E256" w14:textId="77777777" w:rsidR="002D0BA6" w:rsidRPr="000F5A81" w:rsidRDefault="002D0BA6" w:rsidP="002D0BA6">
            <w:pPr>
              <w:suppressAutoHyphens/>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Вид учебной работы</w:t>
            </w:r>
          </w:p>
        </w:tc>
        <w:tc>
          <w:tcPr>
            <w:tcW w:w="1315" w:type="pct"/>
            <w:vAlign w:val="center"/>
          </w:tcPr>
          <w:p w14:paraId="0D48EAA4" w14:textId="77777777" w:rsidR="002D0BA6" w:rsidRPr="000F5A81" w:rsidRDefault="002D0BA6" w:rsidP="002D0BA6">
            <w:pPr>
              <w:suppressAutoHyphens/>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Объем в часах</w:t>
            </w:r>
          </w:p>
        </w:tc>
      </w:tr>
      <w:tr w:rsidR="002D0BA6" w:rsidRPr="000F5A81" w14:paraId="6E70ED26" w14:textId="77777777" w:rsidTr="002D0BA6">
        <w:trPr>
          <w:trHeight w:val="490"/>
        </w:trPr>
        <w:tc>
          <w:tcPr>
            <w:tcW w:w="3685" w:type="pct"/>
            <w:vAlign w:val="center"/>
          </w:tcPr>
          <w:p w14:paraId="5A44E2D3" w14:textId="77777777" w:rsidR="002D0BA6" w:rsidRPr="000F5A81" w:rsidRDefault="002D0BA6"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1FBE9BEF" w14:textId="77777777" w:rsidR="002D0BA6" w:rsidRPr="000F5A81" w:rsidRDefault="00D10724" w:rsidP="002D0BA6">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6F2F17" w:rsidRPr="000F5A81" w14:paraId="59C77A01" w14:textId="77777777" w:rsidTr="002D0BA6">
        <w:trPr>
          <w:trHeight w:val="490"/>
        </w:trPr>
        <w:tc>
          <w:tcPr>
            <w:tcW w:w="3685" w:type="pct"/>
            <w:vAlign w:val="center"/>
          </w:tcPr>
          <w:p w14:paraId="7D46B606" w14:textId="77777777" w:rsidR="006F2F17" w:rsidRPr="000F5A81" w:rsidRDefault="006F2F17"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Основное содержание</w:t>
            </w:r>
          </w:p>
        </w:tc>
        <w:tc>
          <w:tcPr>
            <w:tcW w:w="1315" w:type="pct"/>
            <w:vAlign w:val="center"/>
          </w:tcPr>
          <w:p w14:paraId="1CC201B0"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2D0BA6" w:rsidRPr="000F5A81" w14:paraId="25B5041B" w14:textId="77777777" w:rsidTr="002D0BA6">
        <w:trPr>
          <w:trHeight w:val="336"/>
        </w:trPr>
        <w:tc>
          <w:tcPr>
            <w:tcW w:w="5000" w:type="pct"/>
            <w:gridSpan w:val="2"/>
            <w:vAlign w:val="center"/>
          </w:tcPr>
          <w:p w14:paraId="54A053A0" w14:textId="77777777" w:rsidR="002D0BA6" w:rsidRPr="000F5A81" w:rsidRDefault="002D0BA6" w:rsidP="002D0BA6">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lang w:eastAsia="ru-RU"/>
              </w:rPr>
              <w:t>в т. ч.:</w:t>
            </w:r>
          </w:p>
        </w:tc>
      </w:tr>
      <w:tr w:rsidR="002D0BA6" w:rsidRPr="000F5A81" w14:paraId="76BA5329" w14:textId="77777777" w:rsidTr="002D0BA6">
        <w:trPr>
          <w:trHeight w:val="490"/>
        </w:trPr>
        <w:tc>
          <w:tcPr>
            <w:tcW w:w="3685" w:type="pct"/>
            <w:vAlign w:val="center"/>
          </w:tcPr>
          <w:p w14:paraId="2C6B57A0"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2D0D6A78" w14:textId="77777777" w:rsidR="002D0BA6" w:rsidRPr="000F5A81" w:rsidRDefault="00AA3F48"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48</w:t>
            </w:r>
          </w:p>
        </w:tc>
      </w:tr>
      <w:tr w:rsidR="002D0BA6" w:rsidRPr="000F5A81" w14:paraId="44A1AD15" w14:textId="77777777" w:rsidTr="002D0BA6">
        <w:trPr>
          <w:trHeight w:val="490"/>
        </w:trPr>
        <w:tc>
          <w:tcPr>
            <w:tcW w:w="3685" w:type="pct"/>
            <w:vAlign w:val="center"/>
          </w:tcPr>
          <w:p w14:paraId="6515365E"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79D39255" w14:textId="77777777" w:rsidR="002D0BA6" w:rsidRPr="000F5A81" w:rsidRDefault="00A1280A"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18</w:t>
            </w:r>
          </w:p>
        </w:tc>
      </w:tr>
      <w:tr w:rsidR="006F2F17" w:rsidRPr="000F5A81" w14:paraId="2ABCD0A7" w14:textId="77777777" w:rsidTr="002D0BA6">
        <w:trPr>
          <w:trHeight w:val="490"/>
        </w:trPr>
        <w:tc>
          <w:tcPr>
            <w:tcW w:w="3685" w:type="pct"/>
            <w:vAlign w:val="center"/>
          </w:tcPr>
          <w:p w14:paraId="0979CF2E" w14:textId="77777777" w:rsidR="006F2F17" w:rsidRPr="000F5A81" w:rsidRDefault="006F2F17" w:rsidP="006F2F17">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210DD54E"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10</w:t>
            </w:r>
          </w:p>
        </w:tc>
      </w:tr>
      <w:tr w:rsidR="006F2F17" w:rsidRPr="000F5A81" w14:paraId="262913B4" w14:textId="77777777" w:rsidTr="002D0BA6">
        <w:trPr>
          <w:trHeight w:val="490"/>
        </w:trPr>
        <w:tc>
          <w:tcPr>
            <w:tcW w:w="3685" w:type="pct"/>
            <w:vAlign w:val="center"/>
          </w:tcPr>
          <w:p w14:paraId="289D5CCD"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37FDFEE9"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10</w:t>
            </w:r>
          </w:p>
        </w:tc>
      </w:tr>
      <w:tr w:rsidR="006F2F17" w:rsidRPr="000F5A81" w14:paraId="2F09D8F7" w14:textId="77777777" w:rsidTr="002D0BA6">
        <w:trPr>
          <w:trHeight w:val="490"/>
        </w:trPr>
        <w:tc>
          <w:tcPr>
            <w:tcW w:w="3685" w:type="pct"/>
            <w:vAlign w:val="center"/>
          </w:tcPr>
          <w:p w14:paraId="10E598D1"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532434C9"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w:t>
            </w:r>
          </w:p>
        </w:tc>
      </w:tr>
      <w:tr w:rsidR="006F2F17" w:rsidRPr="000F5A81" w14:paraId="23BE215B" w14:textId="77777777" w:rsidTr="002D0BA6">
        <w:trPr>
          <w:trHeight w:val="331"/>
        </w:trPr>
        <w:tc>
          <w:tcPr>
            <w:tcW w:w="3685" w:type="pct"/>
            <w:vAlign w:val="center"/>
          </w:tcPr>
          <w:p w14:paraId="27D53C52" w14:textId="77777777" w:rsidR="006F2F17" w:rsidRPr="000F5A81" w:rsidRDefault="006F2F17" w:rsidP="006F2F17">
            <w:pPr>
              <w:suppressAutoHyphens/>
              <w:spacing w:after="0"/>
              <w:rPr>
                <w:rFonts w:ascii="Times New Roman" w:eastAsia="Times New Roman" w:hAnsi="Times New Roman" w:cs="Times New Roman"/>
                <w:i/>
                <w:lang w:eastAsia="ru-RU"/>
              </w:rPr>
            </w:pPr>
            <w:r w:rsidRPr="000F5A81">
              <w:rPr>
                <w:rFonts w:ascii="Times New Roman" w:eastAsia="Times New Roman" w:hAnsi="Times New Roman" w:cs="Times New Roman"/>
                <w:b/>
                <w:iCs/>
                <w:lang w:eastAsia="ru-RU"/>
              </w:rPr>
              <w:t xml:space="preserve">Промежуточная аттестация </w:t>
            </w:r>
            <w:r w:rsidRPr="000F5A81">
              <w:rPr>
                <w:rFonts w:ascii="Times New Roman" w:hAnsi="Times New Roman" w:cs="Times New Roman"/>
                <w:b/>
                <w:sz w:val="24"/>
                <w:szCs w:val="24"/>
              </w:rPr>
              <w:t>(дифференцированный зачёт)</w:t>
            </w:r>
          </w:p>
        </w:tc>
        <w:tc>
          <w:tcPr>
            <w:tcW w:w="1315" w:type="pct"/>
            <w:vAlign w:val="center"/>
          </w:tcPr>
          <w:p w14:paraId="3A77DF4B" w14:textId="77777777" w:rsidR="006F2F17" w:rsidRPr="000F5A81" w:rsidRDefault="00B728E8" w:rsidP="006F2F17">
            <w:pPr>
              <w:suppressAutoHyphens/>
              <w:spacing w:after="0"/>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2</w:t>
            </w:r>
          </w:p>
        </w:tc>
      </w:tr>
    </w:tbl>
    <w:p w14:paraId="5012631E" w14:textId="77777777" w:rsidR="0044218A" w:rsidRPr="000F5A81" w:rsidRDefault="0044218A" w:rsidP="007C1131">
      <w:pPr>
        <w:spacing w:after="0" w:line="240" w:lineRule="auto"/>
        <w:jc w:val="center"/>
        <w:rPr>
          <w:rFonts w:ascii="Times New Roman" w:hAnsi="Times New Roman" w:cs="Times New Roman"/>
          <w:b/>
          <w:bCs/>
          <w:sz w:val="28"/>
          <w:szCs w:val="28"/>
        </w:rPr>
      </w:pPr>
    </w:p>
    <w:p w14:paraId="6C71658A" w14:textId="77777777" w:rsidR="00877821" w:rsidRPr="000F5A81" w:rsidRDefault="00877821" w:rsidP="002D0BA6">
      <w:pPr>
        <w:ind w:firstLine="709"/>
        <w:jc w:val="center"/>
        <w:rPr>
          <w:rFonts w:ascii="Times New Roman" w:eastAsia="Times New Roman" w:hAnsi="Times New Roman" w:cs="Times New Roman"/>
          <w:b/>
          <w:sz w:val="28"/>
          <w:szCs w:val="28"/>
          <w:lang w:eastAsia="ru-RU"/>
        </w:rPr>
      </w:pPr>
    </w:p>
    <w:p w14:paraId="555151B2" w14:textId="77777777" w:rsidR="00123013" w:rsidRPr="000F5A81" w:rsidRDefault="00123013" w:rsidP="00317C3E">
      <w:pPr>
        <w:ind w:firstLine="709"/>
        <w:jc w:val="center"/>
        <w:rPr>
          <w:rFonts w:ascii="Times New Roman" w:eastAsia="Times New Roman" w:hAnsi="Times New Roman" w:cs="Times New Roman"/>
          <w:b/>
          <w:sz w:val="28"/>
          <w:szCs w:val="28"/>
          <w:lang w:eastAsia="ru-RU"/>
        </w:rPr>
        <w:sectPr w:rsidR="00123013" w:rsidRPr="000F5A81" w:rsidSect="00123013">
          <w:footerReference w:type="default" r:id="rId8"/>
          <w:pgSz w:w="11906" w:h="16838"/>
          <w:pgMar w:top="1134" w:right="1134" w:bottom="1134" w:left="707" w:header="709" w:footer="709" w:gutter="0"/>
          <w:cols w:space="708"/>
          <w:docGrid w:linePitch="360"/>
        </w:sectPr>
      </w:pPr>
    </w:p>
    <w:p w14:paraId="2BB80F87" w14:textId="77777777" w:rsidR="000F5A81" w:rsidRPr="000F5A81" w:rsidRDefault="000F5A81" w:rsidP="000F5A81">
      <w:pPr>
        <w:ind w:firstLine="709"/>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4F387D2B" w14:textId="77777777" w:rsidR="000F5A81" w:rsidRPr="000F5A81" w:rsidRDefault="000F5A81" w:rsidP="000F5A81">
      <w:pPr>
        <w:ind w:firstLine="709"/>
        <w:rPr>
          <w:rFonts w:ascii="Times New Roman" w:hAnsi="Times New Roman" w:cs="Times New Roman"/>
          <w:b/>
          <w:sz w:val="28"/>
          <w:szCs w:val="28"/>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63"/>
        <w:gridCol w:w="75"/>
        <w:gridCol w:w="8884"/>
        <w:gridCol w:w="2029"/>
        <w:gridCol w:w="1538"/>
      </w:tblGrid>
      <w:tr w:rsidR="000F5A81" w:rsidRPr="000F5A81" w14:paraId="34D9011F" w14:textId="77777777" w:rsidTr="000F5A81">
        <w:trPr>
          <w:trHeight w:val="20"/>
          <w:tblHeader/>
        </w:trPr>
        <w:tc>
          <w:tcPr>
            <w:tcW w:w="2552" w:type="dxa"/>
          </w:tcPr>
          <w:p w14:paraId="4526AD4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Наименование разделов и тем</w:t>
            </w:r>
          </w:p>
        </w:tc>
        <w:tc>
          <w:tcPr>
            <w:tcW w:w="9322" w:type="dxa"/>
            <w:gridSpan w:val="3"/>
          </w:tcPr>
          <w:p w14:paraId="77D1F0F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2029" w:type="dxa"/>
            <w:shd w:val="clear" w:color="auto" w:fill="auto"/>
          </w:tcPr>
          <w:p w14:paraId="4C15A60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Объем часов</w:t>
            </w:r>
          </w:p>
        </w:tc>
        <w:tc>
          <w:tcPr>
            <w:tcW w:w="1538" w:type="dxa"/>
          </w:tcPr>
          <w:p w14:paraId="758EDE8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Уровень</w:t>
            </w:r>
          </w:p>
          <w:p w14:paraId="04FB397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 xml:space="preserve"> Освоения</w:t>
            </w:r>
          </w:p>
        </w:tc>
      </w:tr>
      <w:tr w:rsidR="000F5A81" w:rsidRPr="000F5A81" w14:paraId="556494CF" w14:textId="77777777" w:rsidTr="000F5A81">
        <w:trPr>
          <w:trHeight w:val="20"/>
        </w:trPr>
        <w:tc>
          <w:tcPr>
            <w:tcW w:w="11874" w:type="dxa"/>
            <w:gridSpan w:val="4"/>
          </w:tcPr>
          <w:p w14:paraId="040CC92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lang w:eastAsia="ru-RU"/>
              </w:rPr>
            </w:pPr>
            <w:r w:rsidRPr="000F5A81">
              <w:rPr>
                <w:rFonts w:ascii="Times New Roman" w:hAnsi="Times New Roman" w:cs="Times New Roman"/>
                <w:b/>
                <w:bCs/>
                <w:lang w:eastAsia="ru-RU"/>
              </w:rPr>
              <w:t xml:space="preserve">Раздел 1. </w:t>
            </w:r>
            <w:r w:rsidRPr="000F5A81">
              <w:rPr>
                <w:rFonts w:ascii="Times New Roman" w:hAnsi="Times New Roman" w:cs="Times New Roman"/>
                <w:b/>
                <w:bCs/>
                <w:color w:val="000000"/>
              </w:rPr>
              <w:t>Россия в годы Первой мировой войны и Великой Российской революции (1914–1922). Первая мировая война и послевоенный кризис</w:t>
            </w:r>
          </w:p>
        </w:tc>
        <w:tc>
          <w:tcPr>
            <w:tcW w:w="2029" w:type="dxa"/>
          </w:tcPr>
          <w:p w14:paraId="798D63D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r w:rsidRPr="000F5A81">
              <w:rPr>
                <w:rFonts w:ascii="Times New Roman" w:hAnsi="Times New Roman" w:cs="Times New Roman"/>
                <w:b/>
                <w:bCs/>
                <w:i/>
              </w:rPr>
              <w:t>14</w:t>
            </w:r>
          </w:p>
        </w:tc>
        <w:tc>
          <w:tcPr>
            <w:tcW w:w="1538" w:type="dxa"/>
            <w:vMerge w:val="restart"/>
            <w:shd w:val="clear" w:color="auto" w:fill="C0C0C0"/>
          </w:tcPr>
          <w:p w14:paraId="403BE8F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30CDB2FD" w14:textId="77777777" w:rsidTr="000F5A81">
        <w:trPr>
          <w:trHeight w:val="20"/>
        </w:trPr>
        <w:tc>
          <w:tcPr>
            <w:tcW w:w="2552" w:type="dxa"/>
            <w:vMerge w:val="restart"/>
          </w:tcPr>
          <w:p w14:paraId="0EAD9D92"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bCs/>
                <w:lang w:eastAsia="ru-RU"/>
              </w:rPr>
              <w:t>Тема 1.1.</w:t>
            </w:r>
          </w:p>
          <w:p w14:paraId="3582B1BF"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rPr>
              <w:t>Россия и мир в годы Первой мировой войны</w:t>
            </w:r>
          </w:p>
          <w:p w14:paraId="71E9BFB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322" w:type="dxa"/>
            <w:gridSpan w:val="3"/>
          </w:tcPr>
          <w:p w14:paraId="2F6C5BFF" w14:textId="77777777" w:rsidR="000F5A81" w:rsidRPr="000F5A81" w:rsidRDefault="000F5A81" w:rsidP="000F5A81">
            <w:pPr>
              <w:suppressAutoHyphens/>
              <w:jc w:val="both"/>
              <w:rPr>
                <w:rFonts w:ascii="Times New Roman" w:hAnsi="Times New Roman" w:cs="Times New Roman"/>
                <w:i/>
                <w:lang w:eastAsia="ru-RU"/>
              </w:rPr>
            </w:pPr>
            <w:r w:rsidRPr="000F5A81">
              <w:rPr>
                <w:rFonts w:ascii="Times New Roman" w:hAnsi="Times New Roman" w:cs="Times New Roman"/>
                <w:b/>
                <w:bCs/>
                <w:lang w:eastAsia="ru-RU"/>
              </w:rPr>
              <w:t xml:space="preserve">Содержание учебного материала: </w:t>
            </w:r>
          </w:p>
        </w:tc>
        <w:tc>
          <w:tcPr>
            <w:tcW w:w="2029" w:type="dxa"/>
            <w:vMerge w:val="restart"/>
            <w:shd w:val="clear" w:color="auto" w:fill="auto"/>
          </w:tcPr>
          <w:p w14:paraId="6B1205F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2D7D08F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19865467" w14:textId="77777777" w:rsidTr="000F5A81">
        <w:trPr>
          <w:trHeight w:val="20"/>
        </w:trPr>
        <w:tc>
          <w:tcPr>
            <w:tcW w:w="2552" w:type="dxa"/>
            <w:vMerge/>
          </w:tcPr>
          <w:p w14:paraId="5E5863C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7FF8E19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8959" w:type="dxa"/>
            <w:gridSpan w:val="2"/>
          </w:tcPr>
          <w:p w14:paraId="09F4752B" w14:textId="77777777" w:rsidR="000F5A81" w:rsidRPr="000F5A81" w:rsidRDefault="000F5A81" w:rsidP="000F5A81">
            <w:pPr>
              <w:contextualSpacing/>
              <w:jc w:val="both"/>
              <w:rPr>
                <w:rFonts w:ascii="Times New Roman" w:hAnsi="Times New Roman" w:cs="Times New Roman"/>
                <w:b/>
                <w:i/>
                <w:sz w:val="20"/>
                <w:szCs w:val="20"/>
              </w:rPr>
            </w:pPr>
            <w:r w:rsidRPr="000F5A81">
              <w:rPr>
                <w:rFonts w:ascii="Times New Roman" w:hAnsi="Times New Roman" w:cs="Times New Roman"/>
                <w:b/>
                <w:sz w:val="20"/>
                <w:szCs w:val="20"/>
              </w:rPr>
              <w:t>Новейшая история как этап развития человечества. Мир в начале ХХ в. Новейшая история: понятие, хронологические рамки, периодизация</w:t>
            </w:r>
            <w:r w:rsidRPr="000F5A81">
              <w:rPr>
                <w:rFonts w:ascii="Times New Roman" w:hAnsi="Times New Roman" w:cs="Times New Roman"/>
                <w:b/>
                <w:iCs/>
                <w:sz w:val="20"/>
                <w:szCs w:val="20"/>
              </w:rPr>
              <w:t>.</w:t>
            </w:r>
            <w:r w:rsidRPr="000F5A81">
              <w:rPr>
                <w:rFonts w:ascii="Times New Roman" w:hAnsi="Times New Roman" w:cs="Times New Roman"/>
                <w:b/>
                <w:sz w:val="20"/>
                <w:szCs w:val="20"/>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023FB563"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Россия накануне Первой мировой войны: проблемы внутреннего развития, внешняя политика.</w:t>
            </w:r>
          </w:p>
          <w:p w14:paraId="611E445F"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Причины и начало Первой мировой войны.</w:t>
            </w:r>
            <w:r w:rsidRPr="000F5A81">
              <w:rPr>
                <w:rFonts w:ascii="Times New Roman" w:hAnsi="Times New Roman" w:cs="Times New Roman"/>
                <w:b/>
                <w:sz w:val="20"/>
                <w:szCs w:val="20"/>
              </w:rPr>
              <w:t xml:space="preserve"> Сараевское убийство. Вступление в войну стран Европы и России. Соотношение сил и планы сторон. </w:t>
            </w:r>
          </w:p>
          <w:p w14:paraId="6131CD33" w14:textId="77777777" w:rsidR="000F5A81" w:rsidRPr="000F5A81" w:rsidRDefault="000F5A81" w:rsidP="000F5A81">
            <w:pPr>
              <w:jc w:val="both"/>
              <w:rPr>
                <w:rFonts w:ascii="Times New Roman" w:hAnsi="Times New Roman" w:cs="Times New Roman"/>
                <w:b/>
                <w:bCs/>
                <w:sz w:val="20"/>
                <w:szCs w:val="20"/>
              </w:rPr>
            </w:pPr>
            <w:r w:rsidRPr="000F5A81">
              <w:rPr>
                <w:rFonts w:ascii="Times New Roman" w:hAnsi="Times New Roman" w:cs="Times New Roman"/>
                <w:b/>
                <w:bCs/>
                <w:sz w:val="20"/>
                <w:szCs w:val="20"/>
              </w:rPr>
              <w:t xml:space="preserve">Военные действия на Западном и Восточном фронтах. </w:t>
            </w:r>
            <w:r w:rsidRPr="000F5A81">
              <w:rPr>
                <w:rFonts w:ascii="Times New Roman" w:hAnsi="Times New Roman" w:cs="Times New Roman"/>
                <w:b/>
                <w:sz w:val="20"/>
                <w:szCs w:val="20"/>
              </w:rPr>
              <w:t>Бои на Западном фронте. Сражение на Марне.</w:t>
            </w:r>
            <w:r w:rsidRPr="000F5A81">
              <w:rPr>
                <w:rFonts w:ascii="Times New Roman" w:hAnsi="Times New Roman" w:cs="Times New Roman"/>
                <w:b/>
                <w:color w:val="000000"/>
                <w:sz w:val="20"/>
                <w:szCs w:val="20"/>
              </w:rPr>
              <w:t xml:space="preserve"> </w:t>
            </w:r>
            <w:r w:rsidRPr="000F5A81">
              <w:rPr>
                <w:rFonts w:ascii="Times New Roman" w:hAnsi="Times New Roman" w:cs="Times New Roman"/>
                <w:b/>
                <w:sz w:val="20"/>
                <w:szCs w:val="20"/>
              </w:rPr>
              <w:t>Операции русских войск в Восточной Пруссии и Галиции</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0F5A81">
              <w:rPr>
                <w:rFonts w:ascii="Times New Roman" w:hAnsi="Times New Roman" w:cs="Times New Roman"/>
                <w:b/>
                <w:iCs/>
                <w:sz w:val="20"/>
                <w:szCs w:val="20"/>
              </w:rPr>
              <w:t>Кавказский фронт Герои войны</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Тяготы окопной жизни и изменения в настроениях солдат.</w:t>
            </w:r>
            <w:r w:rsidRPr="000F5A81">
              <w:rPr>
                <w:rFonts w:ascii="Times New Roman" w:hAnsi="Times New Roman" w:cs="Times New Roman"/>
                <w:b/>
                <w:sz w:val="20"/>
                <w:szCs w:val="20"/>
              </w:rPr>
              <w:t xml:space="preserve"> Восточный фронт в условиях революционных событий 1917 года. Выход России из войны. Вступление в войну США. 14 пунктов В. Вильсона. </w:t>
            </w:r>
            <w:r w:rsidRPr="000F5A81">
              <w:rPr>
                <w:rFonts w:ascii="Times New Roman" w:hAnsi="Times New Roman" w:cs="Times New Roman"/>
                <w:b/>
                <w:iCs/>
                <w:sz w:val="20"/>
                <w:szCs w:val="20"/>
              </w:rPr>
              <w:t>Стодневное наступление Антанты</w:t>
            </w:r>
            <w:r w:rsidRPr="000F5A81">
              <w:rPr>
                <w:rFonts w:ascii="Times New Roman" w:hAnsi="Times New Roman" w:cs="Times New Roman"/>
                <w:b/>
                <w:sz w:val="20"/>
                <w:szCs w:val="20"/>
              </w:rPr>
              <w:t xml:space="preserve"> Компьенское перемирие 11 ноября 1918 г.</w:t>
            </w:r>
            <w:r w:rsidRPr="000F5A81">
              <w:rPr>
                <w:rFonts w:ascii="Times New Roman" w:hAnsi="Times New Roman" w:cs="Times New Roman"/>
                <w:b/>
                <w:i/>
                <w:iCs/>
                <w:sz w:val="20"/>
                <w:szCs w:val="20"/>
              </w:rPr>
              <w:t xml:space="preserve"> </w:t>
            </w:r>
          </w:p>
          <w:p w14:paraId="4E9A027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Российское государство и общество в годы Первой мировой войны.</w:t>
            </w:r>
            <w:r w:rsidRPr="000F5A81">
              <w:rPr>
                <w:rFonts w:ascii="Times New Roman" w:hAnsi="Times New Roman" w:cs="Times New Roman"/>
                <w:b/>
                <w:sz w:val="20"/>
                <w:szCs w:val="20"/>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0F5A81">
              <w:rPr>
                <w:rFonts w:ascii="Times New Roman" w:hAnsi="Times New Roman" w:cs="Times New Roman"/>
                <w:b/>
                <w:iCs/>
                <w:sz w:val="20"/>
                <w:szCs w:val="20"/>
              </w:rPr>
              <w:t>От патриотического подъема – к «патриотической тревоге».</w:t>
            </w:r>
            <w:r w:rsidRPr="000F5A81">
              <w:rPr>
                <w:rFonts w:ascii="Times New Roman" w:hAnsi="Times New Roman" w:cs="Times New Roman"/>
                <w:b/>
                <w:sz w:val="20"/>
                <w:szCs w:val="20"/>
              </w:rPr>
              <w:t xml:space="preserve"> Милитаризация экономики.</w:t>
            </w:r>
          </w:p>
        </w:tc>
        <w:tc>
          <w:tcPr>
            <w:tcW w:w="2029" w:type="dxa"/>
            <w:vMerge/>
            <w:shd w:val="clear" w:color="auto" w:fill="auto"/>
          </w:tcPr>
          <w:p w14:paraId="055D0FA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Pr>
          <w:p w14:paraId="5E2F637F"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5B08DE72"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7E4A970C"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E91AD2F"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05ADA770"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09</w:t>
            </w:r>
          </w:p>
          <w:p w14:paraId="71FD327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6E0E2A09" w14:textId="77777777" w:rsidTr="000F5A81">
        <w:trPr>
          <w:trHeight w:val="20"/>
        </w:trPr>
        <w:tc>
          <w:tcPr>
            <w:tcW w:w="2552" w:type="dxa"/>
            <w:vMerge/>
          </w:tcPr>
          <w:p w14:paraId="5160C46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85BFDE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C28A09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DA5D5F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2477DE1" w14:textId="77777777" w:rsidTr="000F5A81">
        <w:trPr>
          <w:trHeight w:val="20"/>
        </w:trPr>
        <w:tc>
          <w:tcPr>
            <w:tcW w:w="2552" w:type="dxa"/>
            <w:vMerge/>
          </w:tcPr>
          <w:p w14:paraId="306F9C2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4C62177"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Практическая работа № 1. </w:t>
            </w:r>
            <w:r w:rsidRPr="000F5A81">
              <w:rPr>
                <w:rFonts w:ascii="Times New Roman" w:hAnsi="Times New Roman" w:cs="Times New Roman"/>
                <w:b/>
                <w:bCs/>
                <w:sz w:val="20"/>
                <w:szCs w:val="20"/>
              </w:rPr>
              <w:t xml:space="preserve">«Первая мировая война. Россия в Первой мировой». </w:t>
            </w:r>
          </w:p>
        </w:tc>
        <w:tc>
          <w:tcPr>
            <w:tcW w:w="2029" w:type="dxa"/>
            <w:shd w:val="clear" w:color="auto" w:fill="auto"/>
          </w:tcPr>
          <w:p w14:paraId="7FFEACE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0F5A81">
              <w:rPr>
                <w:rFonts w:ascii="Times New Roman" w:hAnsi="Times New Roman" w:cs="Times New Roman"/>
                <w:b/>
                <w:bCs/>
                <w:sz w:val="20"/>
                <w:szCs w:val="20"/>
              </w:rPr>
              <w:t>2</w:t>
            </w:r>
          </w:p>
        </w:tc>
        <w:tc>
          <w:tcPr>
            <w:tcW w:w="1538" w:type="dxa"/>
            <w:vMerge/>
            <w:shd w:val="clear" w:color="auto" w:fill="C0C0C0"/>
          </w:tcPr>
          <w:p w14:paraId="683B9EC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E0089F1" w14:textId="77777777" w:rsidTr="000F5A81">
        <w:trPr>
          <w:trHeight w:val="20"/>
        </w:trPr>
        <w:tc>
          <w:tcPr>
            <w:tcW w:w="2552" w:type="dxa"/>
            <w:vMerge/>
          </w:tcPr>
          <w:p w14:paraId="1BB4FA0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8E9B25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86BA9D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55F8F1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69DF79D" w14:textId="77777777" w:rsidTr="000F5A81">
        <w:trPr>
          <w:trHeight w:val="20"/>
        </w:trPr>
        <w:tc>
          <w:tcPr>
            <w:tcW w:w="2552" w:type="dxa"/>
            <w:vMerge/>
          </w:tcPr>
          <w:p w14:paraId="55B8CBA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D6A7F9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9AEAD1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D32F2E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E8FC6D4" w14:textId="77777777" w:rsidTr="000F5A81">
        <w:trPr>
          <w:trHeight w:val="20"/>
        </w:trPr>
        <w:tc>
          <w:tcPr>
            <w:tcW w:w="2552" w:type="dxa"/>
            <w:vMerge w:val="restart"/>
          </w:tcPr>
          <w:p w14:paraId="05311E93"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1.2  </w:t>
            </w:r>
          </w:p>
          <w:p w14:paraId="486EAD64" w14:textId="77777777" w:rsidR="000F5A81" w:rsidRPr="000F5A81" w:rsidRDefault="000F5A81" w:rsidP="000F5A81">
            <w:pPr>
              <w:jc w:val="both"/>
              <w:rPr>
                <w:rFonts w:ascii="Times New Roman" w:hAnsi="Times New Roman" w:cs="Times New Roman"/>
                <w:b/>
              </w:rPr>
            </w:pPr>
            <w:r w:rsidRPr="000F5A81">
              <w:rPr>
                <w:rFonts w:ascii="Times New Roman" w:hAnsi="Times New Roman" w:cs="Times New Roman"/>
                <w:b/>
              </w:rPr>
              <w:t xml:space="preserve">Основные этапы и хронология революционных событий 1917 г. </w:t>
            </w:r>
          </w:p>
          <w:p w14:paraId="58FEB3D0"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Первые революционные преобразования большевиков</w:t>
            </w:r>
          </w:p>
        </w:tc>
        <w:tc>
          <w:tcPr>
            <w:tcW w:w="9322" w:type="dxa"/>
            <w:gridSpan w:val="3"/>
          </w:tcPr>
          <w:p w14:paraId="3E450E4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A4179D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3CECAC0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39935D4" w14:textId="77777777" w:rsidTr="000F5A81">
        <w:trPr>
          <w:trHeight w:val="20"/>
        </w:trPr>
        <w:tc>
          <w:tcPr>
            <w:tcW w:w="2552" w:type="dxa"/>
            <w:vMerge/>
          </w:tcPr>
          <w:p w14:paraId="4CCBA7C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3BEF70C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6BC75292" w14:textId="77777777" w:rsidR="00CC2612"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CC2612">
              <w:rPr>
                <w:rFonts w:ascii="Times New Roman" w:hAnsi="Times New Roman" w:cs="Times New Roman"/>
                <w:b/>
                <w:color w:val="000000"/>
                <w:sz w:val="20"/>
                <w:szCs w:val="20"/>
              </w:rPr>
              <w:t>Петроградский Совет рабочих и солдатских депутатов и его декреты</w:t>
            </w:r>
            <w:r w:rsidRPr="00CC2612">
              <w:rPr>
                <w:rFonts w:ascii="Times New Roman" w:hAnsi="Times New Roman" w:cs="Times New Roman"/>
                <w:b/>
                <w:sz w:val="20"/>
                <w:szCs w:val="20"/>
              </w:rPr>
              <w:t xml:space="preserve">. Формирование Временного правительства. Отречение Николая </w:t>
            </w:r>
            <w:r w:rsidRPr="00CC2612">
              <w:rPr>
                <w:rFonts w:ascii="Times New Roman" w:hAnsi="Times New Roman" w:cs="Times New Roman"/>
                <w:b/>
                <w:sz w:val="20"/>
                <w:szCs w:val="20"/>
                <w:lang w:val="en-US"/>
              </w:rPr>
              <w:t>II</w:t>
            </w:r>
            <w:r w:rsidRPr="00CC2612">
              <w:rPr>
                <w:rFonts w:ascii="Times New Roman" w:hAnsi="Times New Roman" w:cs="Times New Roman"/>
                <w:b/>
                <w:sz w:val="20"/>
                <w:szCs w:val="20"/>
              </w:rPr>
              <w:t>. Политические партии в условиях революции. Р</w:t>
            </w:r>
            <w:r w:rsidR="00CC2612" w:rsidRPr="00CC2612">
              <w:rPr>
                <w:rFonts w:ascii="Times New Roman" w:hAnsi="Times New Roman" w:cs="Times New Roman"/>
                <w:b/>
                <w:sz w:val="20"/>
                <w:szCs w:val="20"/>
              </w:rPr>
              <w:t>еволюционная борьба в регионах.</w:t>
            </w:r>
          </w:p>
          <w:p w14:paraId="58B78CAB" w14:textId="77777777" w:rsidR="000F5A81"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Нарастание кризисных явлений в стране весной – летом 1917 г.  Программа преобразований Временного правительства. </w:t>
            </w:r>
            <w:r w:rsidRPr="00CC2612">
              <w:rPr>
                <w:rFonts w:ascii="Times New Roman" w:hAnsi="Times New Roman" w:cs="Times New Roman"/>
                <w:b/>
                <w:iCs/>
                <w:sz w:val="20"/>
                <w:szCs w:val="20"/>
              </w:rPr>
              <w:t xml:space="preserve">«Нота Милюкова». </w:t>
            </w:r>
            <w:r w:rsidRPr="00CC2612">
              <w:rPr>
                <w:rFonts w:ascii="Times New Roman" w:hAnsi="Times New Roman" w:cs="Times New Roman"/>
                <w:b/>
                <w:sz w:val="20"/>
                <w:szCs w:val="20"/>
              </w:rPr>
              <w:t>Апрельский политический кризис</w:t>
            </w:r>
            <w:r w:rsidRPr="00CC2612">
              <w:rPr>
                <w:rFonts w:ascii="Times New Roman" w:hAnsi="Times New Roman" w:cs="Times New Roman"/>
                <w:b/>
                <w:iCs/>
                <w:sz w:val="20"/>
                <w:szCs w:val="20"/>
              </w:rPr>
              <w:t>.</w:t>
            </w:r>
            <w:r w:rsidRPr="00CC2612">
              <w:rPr>
                <w:rFonts w:ascii="Times New Roman" w:hAnsi="Times New Roman" w:cs="Times New Roman"/>
                <w:b/>
                <w:sz w:val="20"/>
                <w:szCs w:val="20"/>
              </w:rPr>
              <w:t xml:space="preserve"> Коалиционный состав Временного правительства. Июньский политический кризис и рост популярности большевиков. </w:t>
            </w:r>
            <w:r w:rsidRPr="00CC2612">
              <w:rPr>
                <w:rFonts w:ascii="Times New Roman" w:hAnsi="Times New Roman" w:cs="Times New Roman"/>
                <w:b/>
                <w:iCs/>
                <w:sz w:val="20"/>
                <w:szCs w:val="20"/>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CC2612">
              <w:rPr>
                <w:rFonts w:ascii="Times New Roman" w:hAnsi="Times New Roman" w:cs="Times New Roman"/>
                <w:b/>
                <w:sz w:val="20"/>
                <w:szCs w:val="20"/>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149C700A"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Октябрьское вооруженное восстание. Первые революционные преобразования большевиков. Назревание общенационального</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кризиса в стране</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Большевизация Советов. </w:t>
            </w:r>
            <w:r w:rsidRPr="000F5A81">
              <w:rPr>
                <w:rFonts w:ascii="Times New Roman" w:hAnsi="Times New Roman" w:cs="Times New Roman"/>
                <w:b/>
                <w:iCs/>
                <w:sz w:val="20"/>
                <w:szCs w:val="20"/>
              </w:rPr>
              <w:t xml:space="preserve">Подготовка большевиками вооруженного восстания в Петрограде. </w:t>
            </w:r>
            <w:r w:rsidRPr="000F5A81">
              <w:rPr>
                <w:rFonts w:ascii="Times New Roman" w:hAnsi="Times New Roman" w:cs="Times New Roman"/>
                <w:b/>
                <w:sz w:val="20"/>
                <w:szCs w:val="20"/>
              </w:rPr>
              <w:t>Свержение Временного правительства и взятие власти большевиками. Новые органы власти: ВЦИК, Совнарком. Первые декреты.</w:t>
            </w:r>
            <w:r w:rsidRPr="000F5A81">
              <w:rPr>
                <w:rFonts w:ascii="Times New Roman" w:hAnsi="Times New Roman" w:cs="Times New Roman"/>
                <w:b/>
                <w:bCs/>
                <w:sz w:val="20"/>
                <w:szCs w:val="20"/>
                <w:lang w:eastAsia="ru-RU"/>
              </w:rPr>
              <w:t xml:space="preserve"> </w:t>
            </w:r>
            <w:r w:rsidRPr="000F5A81">
              <w:rPr>
                <w:rFonts w:ascii="Times New Roman" w:hAnsi="Times New Roman" w:cs="Times New Roman"/>
                <w:b/>
                <w:sz w:val="20"/>
                <w:szCs w:val="20"/>
              </w:rPr>
              <w:t xml:space="preserve">Мероприятия большевиков в политической и экономической сферах. </w:t>
            </w:r>
            <w:r w:rsidRPr="000F5A81">
              <w:rPr>
                <w:rFonts w:ascii="Times New Roman" w:hAnsi="Times New Roman" w:cs="Times New Roman"/>
                <w:b/>
                <w:iCs/>
                <w:sz w:val="20"/>
                <w:szCs w:val="20"/>
              </w:rPr>
              <w:t>Создание ВЧК.</w:t>
            </w:r>
            <w:r w:rsidRPr="000F5A81">
              <w:rPr>
                <w:rFonts w:ascii="Times New Roman" w:hAnsi="Times New Roman" w:cs="Times New Roman"/>
                <w:b/>
                <w:sz w:val="20"/>
                <w:szCs w:val="20"/>
              </w:rPr>
              <w:t xml:space="preserve"> Конституция РСФСР. Декрет о мире. Брест-Литовский мир.</w:t>
            </w:r>
          </w:p>
        </w:tc>
        <w:tc>
          <w:tcPr>
            <w:tcW w:w="2029" w:type="dxa"/>
            <w:vMerge/>
            <w:shd w:val="clear" w:color="auto" w:fill="auto"/>
          </w:tcPr>
          <w:p w14:paraId="5082E30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484C9AF9"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3DE21FF8"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26F13AF2"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0F6F253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35F2830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FA96914" w14:textId="77777777" w:rsidTr="000F5A81">
        <w:trPr>
          <w:trHeight w:val="20"/>
        </w:trPr>
        <w:tc>
          <w:tcPr>
            <w:tcW w:w="2552" w:type="dxa"/>
            <w:vMerge/>
          </w:tcPr>
          <w:p w14:paraId="17B2C5C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05A533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4380CD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552AC5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DF68160" w14:textId="77777777" w:rsidTr="000F5A81">
        <w:trPr>
          <w:trHeight w:val="20"/>
        </w:trPr>
        <w:tc>
          <w:tcPr>
            <w:tcW w:w="2552" w:type="dxa"/>
            <w:vMerge/>
          </w:tcPr>
          <w:p w14:paraId="0131135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52BE9EE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75E20E2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C44FEF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7E8E380" w14:textId="77777777" w:rsidTr="000F5A81">
        <w:trPr>
          <w:trHeight w:val="20"/>
        </w:trPr>
        <w:tc>
          <w:tcPr>
            <w:tcW w:w="2552" w:type="dxa"/>
            <w:vMerge/>
          </w:tcPr>
          <w:p w14:paraId="74CE47D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8A8039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09D852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609FAD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573229A" w14:textId="77777777" w:rsidTr="000F5A81">
        <w:trPr>
          <w:trHeight w:val="20"/>
        </w:trPr>
        <w:tc>
          <w:tcPr>
            <w:tcW w:w="2552" w:type="dxa"/>
            <w:vMerge/>
          </w:tcPr>
          <w:p w14:paraId="0C6C4D5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1E0B48A" w14:textId="77777777" w:rsidR="000F5A81" w:rsidRPr="000F5A81" w:rsidRDefault="000F5A81" w:rsidP="000F5A81">
            <w:pPr>
              <w:rPr>
                <w:rFonts w:ascii="Times New Roman" w:hAnsi="Times New Roman" w:cs="Times New Roman"/>
                <w:b/>
                <w:iCs/>
                <w:sz w:val="20"/>
                <w:szCs w:val="20"/>
                <w:u w:val="single"/>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147ADE1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8A7B90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BE2336D" w14:textId="77777777" w:rsidTr="000F5A81">
        <w:trPr>
          <w:trHeight w:val="20"/>
        </w:trPr>
        <w:tc>
          <w:tcPr>
            <w:tcW w:w="2552" w:type="dxa"/>
            <w:vMerge w:val="restart"/>
          </w:tcPr>
          <w:p w14:paraId="0D0369F4"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Тема 1.3</w:t>
            </w:r>
          </w:p>
          <w:p w14:paraId="570480B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Гражданская война и ее последствия. Культура Советской России в период Гражданской войны</w:t>
            </w:r>
          </w:p>
        </w:tc>
        <w:tc>
          <w:tcPr>
            <w:tcW w:w="9322" w:type="dxa"/>
            <w:gridSpan w:val="3"/>
          </w:tcPr>
          <w:p w14:paraId="62CAECD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DEC86F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1603690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6261F49" w14:textId="77777777" w:rsidTr="000F5A81">
        <w:trPr>
          <w:trHeight w:val="20"/>
        </w:trPr>
        <w:tc>
          <w:tcPr>
            <w:tcW w:w="2552" w:type="dxa"/>
            <w:vMerge/>
          </w:tcPr>
          <w:p w14:paraId="4FDBA14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37C81CD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1306D5A6"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Комуч, Уфимская Директория Выступление левых эсеров. Военная интервенция иностранных держав.</w:t>
            </w:r>
          </w:p>
          <w:p w14:paraId="083EF29C"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71EE1213"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55386713"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«Черный рынок» и «мешочничество». План ГОЭЛРО.</w:t>
            </w:r>
          </w:p>
          <w:p w14:paraId="6FD72DA0"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0F5A81">
              <w:rPr>
                <w:rFonts w:ascii="Times New Roman" w:hAnsi="Times New Roman" w:cs="Times New Roman"/>
                <w:b/>
                <w:iCs/>
                <w:sz w:val="20"/>
                <w:szCs w:val="20"/>
              </w:rPr>
              <w:t>Усиление централизации и бюрократизма в Советской России. Политика большевиков в области и</w:t>
            </w:r>
            <w:r w:rsidRPr="000F5A81">
              <w:rPr>
                <w:rFonts w:ascii="Times New Roman" w:hAnsi="Times New Roman" w:cs="Times New Roman"/>
                <w:b/>
                <w:sz w:val="20"/>
                <w:szCs w:val="20"/>
              </w:rPr>
              <w:t xml:space="preserve">деологии, образования </w:t>
            </w:r>
            <w:r w:rsidRPr="000F5A81">
              <w:rPr>
                <w:rFonts w:ascii="Times New Roman" w:hAnsi="Times New Roman" w:cs="Times New Roman"/>
                <w:b/>
                <w:sz w:val="20"/>
                <w:szCs w:val="20"/>
              </w:rPr>
              <w:lastRenderedPageBreak/>
              <w:t xml:space="preserve">культуры в годы Гражданской войны. </w:t>
            </w:r>
            <w:r w:rsidRPr="000F5A81">
              <w:rPr>
                <w:rFonts w:ascii="Times New Roman" w:hAnsi="Times New Roman" w:cs="Times New Roman"/>
                <w:b/>
                <w:iCs/>
                <w:sz w:val="20"/>
                <w:szCs w:val="20"/>
              </w:rPr>
              <w:t>Антирелигиозная политика.</w:t>
            </w:r>
            <w:r w:rsidRPr="000F5A81">
              <w:rPr>
                <w:rFonts w:ascii="Times New Roman" w:hAnsi="Times New Roman" w:cs="Times New Roman"/>
                <w:b/>
                <w:sz w:val="20"/>
                <w:szCs w:val="20"/>
              </w:rPr>
              <w:t xml:space="preserve"> Повседневность города и деревни. Проблема массовой детской беспризорности. Эмиграция и формирование Русского зарубежья.</w:t>
            </w:r>
          </w:p>
        </w:tc>
        <w:tc>
          <w:tcPr>
            <w:tcW w:w="2029" w:type="dxa"/>
            <w:vMerge/>
            <w:shd w:val="clear" w:color="auto" w:fill="auto"/>
          </w:tcPr>
          <w:p w14:paraId="2CFE384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FC1DE06"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3B6F6B0A"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3C6A36D3"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51C60E7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05</w:t>
            </w:r>
          </w:p>
        </w:tc>
      </w:tr>
      <w:tr w:rsidR="000F5A81" w:rsidRPr="000F5A81" w14:paraId="2E81B3EA" w14:textId="77777777" w:rsidTr="000F5A81">
        <w:trPr>
          <w:trHeight w:val="20"/>
        </w:trPr>
        <w:tc>
          <w:tcPr>
            <w:tcW w:w="2552" w:type="dxa"/>
            <w:vMerge/>
          </w:tcPr>
          <w:p w14:paraId="6F8AF98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4192965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F9F592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0F2C388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56F7D89" w14:textId="77777777" w:rsidTr="000F5A81">
        <w:trPr>
          <w:trHeight w:val="20"/>
        </w:trPr>
        <w:tc>
          <w:tcPr>
            <w:tcW w:w="2552" w:type="dxa"/>
            <w:vMerge/>
          </w:tcPr>
          <w:p w14:paraId="40DFF12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6A3404A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68A3EC3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3AAAB0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8F7124C" w14:textId="77777777" w:rsidTr="000F5A81">
        <w:trPr>
          <w:trHeight w:val="20"/>
        </w:trPr>
        <w:tc>
          <w:tcPr>
            <w:tcW w:w="2552" w:type="dxa"/>
            <w:vMerge/>
          </w:tcPr>
          <w:p w14:paraId="512FDCE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3439F4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2E739A8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3FCEC0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ADD806D" w14:textId="77777777" w:rsidTr="000F5A81">
        <w:trPr>
          <w:trHeight w:val="20"/>
        </w:trPr>
        <w:tc>
          <w:tcPr>
            <w:tcW w:w="2552" w:type="dxa"/>
            <w:vMerge/>
          </w:tcPr>
          <w:p w14:paraId="7985B3F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1955FA1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26781B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27E943D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EE32E86" w14:textId="77777777" w:rsidTr="000F5A81">
        <w:trPr>
          <w:trHeight w:val="922"/>
        </w:trPr>
        <w:tc>
          <w:tcPr>
            <w:tcW w:w="11874" w:type="dxa"/>
            <w:gridSpan w:val="4"/>
          </w:tcPr>
          <w:p w14:paraId="5E94BB33" w14:textId="77777777" w:rsidR="00AA3F48" w:rsidRDefault="000F5A81" w:rsidP="000F5A81">
            <w:pPr>
              <w:autoSpaceDE w:val="0"/>
              <w:autoSpaceDN w:val="0"/>
              <w:adjustRightInd w:val="0"/>
              <w:rPr>
                <w:rFonts w:ascii="Times New Roman" w:hAnsi="Times New Roman" w:cs="Times New Roman"/>
                <w:color w:val="333333"/>
                <w:sz w:val="20"/>
                <w:szCs w:val="20"/>
                <w:shd w:val="clear" w:color="auto" w:fill="FFFFFF"/>
              </w:rPr>
            </w:pPr>
            <w:r w:rsidRPr="000F5A81">
              <w:rPr>
                <w:rFonts w:ascii="Times New Roman" w:hAnsi="Times New Roman" w:cs="Times New Roman"/>
                <w:iCs/>
                <w:sz w:val="20"/>
                <w:szCs w:val="20"/>
                <w:lang w:eastAsia="ru-RU"/>
              </w:rPr>
              <w:t xml:space="preserve">Профессионально ориентированное содержание: </w:t>
            </w:r>
            <w:r w:rsidR="00AA3F48">
              <w:rPr>
                <w:rFonts w:ascii="Times New Roman" w:hAnsi="Times New Roman" w:cs="Times New Roman"/>
                <w:iCs/>
                <w:sz w:val="20"/>
                <w:szCs w:val="20"/>
                <w:lang w:eastAsia="ru-RU"/>
              </w:rPr>
              <w:t>«</w:t>
            </w:r>
            <w:r w:rsidRPr="000F5A81">
              <w:rPr>
                <w:rFonts w:ascii="Times New Roman" w:hAnsi="Times New Roman" w:cs="Times New Roman"/>
                <w:color w:val="333333"/>
                <w:sz w:val="20"/>
                <w:szCs w:val="20"/>
                <w:shd w:val="clear" w:color="auto" w:fill="FFFFFF"/>
              </w:rPr>
              <w:t>Роль научно-технического прогресса в ХХ веке</w:t>
            </w:r>
            <w:r w:rsidR="00AA3F48">
              <w:rPr>
                <w:rFonts w:ascii="Times New Roman" w:hAnsi="Times New Roman" w:cs="Times New Roman"/>
                <w:color w:val="333333"/>
                <w:sz w:val="20"/>
                <w:szCs w:val="20"/>
                <w:shd w:val="clear" w:color="auto" w:fill="FFFFFF"/>
              </w:rPr>
              <w:t>»</w:t>
            </w:r>
            <w:r w:rsidRPr="000F5A81">
              <w:rPr>
                <w:rFonts w:ascii="Times New Roman" w:hAnsi="Times New Roman" w:cs="Times New Roman"/>
                <w:color w:val="333333"/>
                <w:sz w:val="20"/>
                <w:szCs w:val="20"/>
                <w:shd w:val="clear" w:color="auto" w:fill="FFFFFF"/>
              </w:rPr>
              <w:t>.</w:t>
            </w:r>
          </w:p>
          <w:p w14:paraId="0ADE790F" w14:textId="77777777" w:rsidR="000F5A81" w:rsidRPr="000F5A81" w:rsidRDefault="000F5A81" w:rsidP="000F5A81">
            <w:pPr>
              <w:autoSpaceDE w:val="0"/>
              <w:autoSpaceDN w:val="0"/>
              <w:adjustRightInd w:val="0"/>
              <w:rPr>
                <w:rFonts w:ascii="Times New Roman" w:hAnsi="Times New Roman" w:cs="Times New Roman"/>
                <w:color w:val="333333"/>
                <w:sz w:val="20"/>
                <w:szCs w:val="20"/>
                <w:shd w:val="clear" w:color="auto" w:fill="FFFFFF"/>
              </w:rPr>
            </w:pPr>
            <w:r w:rsidRPr="000F5A81">
              <w:rPr>
                <w:rFonts w:ascii="Times New Roman" w:hAnsi="Times New Roman" w:cs="Times New Roman"/>
                <w:color w:val="333333"/>
                <w:sz w:val="20"/>
                <w:szCs w:val="20"/>
                <w:shd w:val="clear" w:color="auto" w:fill="FFFFFF"/>
              </w:rPr>
              <w:t xml:space="preserve"> Скачок в НТП.  Восприятие истории автомобиля как составной части НТП.   </w:t>
            </w:r>
          </w:p>
          <w:p w14:paraId="13D6ECA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2029" w:type="dxa"/>
            <w:shd w:val="clear" w:color="auto" w:fill="auto"/>
          </w:tcPr>
          <w:p w14:paraId="3741589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60F1AE1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01</w:t>
            </w:r>
          </w:p>
          <w:p w14:paraId="32AFA80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17CD027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0F5A81" w:rsidRPr="000F5A81" w14:paraId="78C89D59" w14:textId="77777777" w:rsidTr="000F5A81">
        <w:trPr>
          <w:trHeight w:val="20"/>
        </w:trPr>
        <w:tc>
          <w:tcPr>
            <w:tcW w:w="11874" w:type="dxa"/>
            <w:gridSpan w:val="4"/>
          </w:tcPr>
          <w:p w14:paraId="5C7C881F" w14:textId="77777777" w:rsidR="000F5A81" w:rsidRPr="000F5A81" w:rsidRDefault="000F5A81" w:rsidP="000F5A81">
            <w:pPr>
              <w:jc w:val="both"/>
              <w:rPr>
                <w:rFonts w:ascii="Times New Roman" w:hAnsi="Times New Roman" w:cs="Times New Roman"/>
                <w:bCs/>
                <w:sz w:val="20"/>
                <w:szCs w:val="20"/>
                <w:lang w:eastAsia="ru-RU"/>
              </w:rPr>
            </w:pPr>
            <w:r w:rsidRPr="000F5A81">
              <w:rPr>
                <w:rFonts w:ascii="Times New Roman" w:hAnsi="Times New Roman" w:cs="Times New Roman"/>
                <w:b/>
                <w:sz w:val="20"/>
                <w:szCs w:val="20"/>
              </w:rPr>
              <w:t xml:space="preserve">Раздел 2. СССР в 1920–1930-е годы. </w:t>
            </w:r>
            <w:r w:rsidRPr="000F5A81">
              <w:rPr>
                <w:rFonts w:ascii="Times New Roman" w:hAnsi="Times New Roman" w:cs="Times New Roman"/>
                <w:b/>
                <w:bCs/>
                <w:color w:val="000000"/>
                <w:sz w:val="20"/>
                <w:szCs w:val="20"/>
              </w:rPr>
              <w:t>Межвоенный период (1918–1939)</w:t>
            </w:r>
          </w:p>
        </w:tc>
        <w:tc>
          <w:tcPr>
            <w:tcW w:w="2029" w:type="dxa"/>
            <w:shd w:val="clear" w:color="auto" w:fill="auto"/>
          </w:tcPr>
          <w:p w14:paraId="307EE50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14</w:t>
            </w:r>
          </w:p>
        </w:tc>
        <w:tc>
          <w:tcPr>
            <w:tcW w:w="1538" w:type="dxa"/>
            <w:shd w:val="clear" w:color="auto" w:fill="C0C0C0"/>
          </w:tcPr>
          <w:p w14:paraId="0F2425BE" w14:textId="77777777" w:rsidR="000F5A81" w:rsidRPr="000F5A81" w:rsidRDefault="000F5A81" w:rsidP="000F5A81">
            <w:pPr>
              <w:autoSpaceDE w:val="0"/>
              <w:autoSpaceDN w:val="0"/>
              <w:adjustRightInd w:val="0"/>
              <w:rPr>
                <w:rFonts w:ascii="Times New Roman" w:hAnsi="Times New Roman" w:cs="Times New Roman"/>
                <w:bCs/>
                <w:iCs/>
                <w:sz w:val="20"/>
                <w:szCs w:val="20"/>
              </w:rPr>
            </w:pPr>
          </w:p>
        </w:tc>
      </w:tr>
      <w:tr w:rsidR="000F5A81" w:rsidRPr="000F5A81" w14:paraId="617292ED" w14:textId="77777777" w:rsidTr="000F5A81">
        <w:trPr>
          <w:trHeight w:val="20"/>
        </w:trPr>
        <w:tc>
          <w:tcPr>
            <w:tcW w:w="2552" w:type="dxa"/>
            <w:vMerge w:val="restart"/>
          </w:tcPr>
          <w:p w14:paraId="4349496E"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2.1  </w:t>
            </w:r>
          </w:p>
          <w:p w14:paraId="6D92E29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СССР в 20-е годы. Новая экономическая политика</w:t>
            </w:r>
          </w:p>
        </w:tc>
        <w:tc>
          <w:tcPr>
            <w:tcW w:w="9322" w:type="dxa"/>
            <w:gridSpan w:val="3"/>
          </w:tcPr>
          <w:p w14:paraId="370BAEB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639B59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7EF8FE6E"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3145BD38"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5B78DF8A"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472494F0"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tc>
      </w:tr>
      <w:tr w:rsidR="000F5A81" w:rsidRPr="000F5A81" w14:paraId="1B0FE3C9" w14:textId="77777777" w:rsidTr="000F5A81">
        <w:trPr>
          <w:trHeight w:val="20"/>
        </w:trPr>
        <w:tc>
          <w:tcPr>
            <w:tcW w:w="2552" w:type="dxa"/>
            <w:vMerge/>
          </w:tcPr>
          <w:p w14:paraId="037B82D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3457256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0E43D710" w14:textId="77777777" w:rsidR="000F5A81" w:rsidRPr="000F5A81" w:rsidRDefault="000F5A81" w:rsidP="000F5A81">
            <w:pPr>
              <w:jc w:val="both"/>
              <w:rPr>
                <w:rFonts w:ascii="Times New Roman" w:hAnsi="Times New Roman" w:cs="Times New Roman"/>
                <w:b/>
                <w:sz w:val="20"/>
                <w:szCs w:val="20"/>
              </w:rPr>
            </w:pPr>
            <w:r w:rsidRPr="000F5A81">
              <w:rPr>
                <w:rFonts w:ascii="Times New Roman" w:hAnsi="Times New Roman" w:cs="Times New Roman"/>
                <w:b/>
                <w:sz w:val="20"/>
                <w:szCs w:val="20"/>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5B9E3C14"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6073BF1A"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w:t>
            </w:r>
            <w:r w:rsidRPr="000F5A81">
              <w:rPr>
                <w:rFonts w:ascii="Times New Roman" w:hAnsi="Times New Roman" w:cs="Times New Roman"/>
                <w:b/>
                <w:sz w:val="20"/>
                <w:szCs w:val="20"/>
              </w:rPr>
              <w:lastRenderedPageBreak/>
              <w:t>ции» И.В. Сталина. Ленинский план создания федерации равноправных республик. Договор об образовании СССР 1922 г. Конституция СССР 1924 г.</w:t>
            </w:r>
          </w:p>
          <w:p w14:paraId="5377419A"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0F5A81">
              <w:rPr>
                <w:rFonts w:ascii="Times New Roman" w:hAnsi="Times New Roman" w:cs="Times New Roman"/>
                <w:b/>
                <w:iCs/>
                <w:sz w:val="20"/>
                <w:szCs w:val="20"/>
              </w:rPr>
              <w:t>Причины политического возвышения Сталина.</w:t>
            </w:r>
            <w:r w:rsidRPr="000F5A81">
              <w:rPr>
                <w:rFonts w:ascii="Times New Roman" w:hAnsi="Times New Roman" w:cs="Times New Roman"/>
                <w:b/>
                <w:sz w:val="20"/>
                <w:szCs w:val="20"/>
              </w:rPr>
              <w:t xml:space="preserve"> Курс на строительство социализма в одной стране.</w:t>
            </w:r>
          </w:p>
        </w:tc>
        <w:tc>
          <w:tcPr>
            <w:tcW w:w="2029" w:type="dxa"/>
            <w:vMerge/>
            <w:shd w:val="clear" w:color="auto" w:fill="auto"/>
          </w:tcPr>
          <w:p w14:paraId="211CA62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Borders>
              <w:bottom w:val="single" w:sz="4" w:space="0" w:color="auto"/>
            </w:tcBorders>
          </w:tcPr>
          <w:p w14:paraId="631E437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AF523D3" w14:textId="77777777" w:rsidTr="000F5A81">
        <w:trPr>
          <w:trHeight w:val="20"/>
        </w:trPr>
        <w:tc>
          <w:tcPr>
            <w:tcW w:w="2552" w:type="dxa"/>
            <w:vMerge/>
          </w:tcPr>
          <w:p w14:paraId="4BA2538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D6B8D7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21F71F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B62DE4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BC1A764" w14:textId="77777777" w:rsidTr="000F5A81">
        <w:trPr>
          <w:trHeight w:val="20"/>
        </w:trPr>
        <w:tc>
          <w:tcPr>
            <w:tcW w:w="2552" w:type="dxa"/>
            <w:vMerge/>
          </w:tcPr>
          <w:p w14:paraId="296C490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3A3AFA5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3A2E98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BE56E3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ED5B351" w14:textId="77777777" w:rsidTr="000F5A81">
        <w:trPr>
          <w:trHeight w:val="20"/>
        </w:trPr>
        <w:tc>
          <w:tcPr>
            <w:tcW w:w="2552" w:type="dxa"/>
            <w:vMerge/>
          </w:tcPr>
          <w:p w14:paraId="5F3F93B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514003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B594B8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BB30BB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879DBF2" w14:textId="77777777" w:rsidTr="000F5A81">
        <w:trPr>
          <w:trHeight w:val="20"/>
        </w:trPr>
        <w:tc>
          <w:tcPr>
            <w:tcW w:w="2552" w:type="dxa"/>
            <w:vMerge/>
          </w:tcPr>
          <w:p w14:paraId="074CEEB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D6D9B9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0F7F9C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435368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0E274F6" w14:textId="77777777" w:rsidTr="000F5A81">
        <w:trPr>
          <w:trHeight w:val="20"/>
        </w:trPr>
        <w:tc>
          <w:tcPr>
            <w:tcW w:w="2552" w:type="dxa"/>
            <w:vMerge w:val="restart"/>
          </w:tcPr>
          <w:p w14:paraId="65F792E7"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2.2  </w:t>
            </w:r>
          </w:p>
          <w:p w14:paraId="65CB8667"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Советский Союз в конце 1920-х–1930-е гг.</w:t>
            </w:r>
          </w:p>
        </w:tc>
        <w:tc>
          <w:tcPr>
            <w:tcW w:w="9322" w:type="dxa"/>
            <w:gridSpan w:val="3"/>
          </w:tcPr>
          <w:p w14:paraId="4BEFF92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0354D6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27E7C0F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3365306" w14:textId="77777777" w:rsidTr="000F5A81">
        <w:trPr>
          <w:trHeight w:val="20"/>
        </w:trPr>
        <w:tc>
          <w:tcPr>
            <w:tcW w:w="2552" w:type="dxa"/>
            <w:vMerge/>
          </w:tcPr>
          <w:p w14:paraId="0AADC1C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46F0DDC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21789D0E"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Индустриализация в СССР. </w:t>
            </w:r>
            <w:r w:rsidRPr="000F5A81">
              <w:rPr>
                <w:rFonts w:ascii="Times New Roman" w:hAnsi="Times New Roman" w:cs="Times New Roman"/>
                <w:b/>
                <w:iCs/>
                <w:sz w:val="20"/>
                <w:szCs w:val="20"/>
              </w:rPr>
              <w:t>Итоги развития СССР к концу 1920-х годов.</w:t>
            </w:r>
            <w:r w:rsidRPr="000F5A81">
              <w:rPr>
                <w:rFonts w:ascii="Times New Roman" w:hAnsi="Times New Roman" w:cs="Times New Roman"/>
                <w:b/>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2B2DF303"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Коллективизация сельского хозяйства. Причины коллективизации сельского хозяйства. </w:t>
            </w:r>
            <w:r w:rsidRPr="000F5A81">
              <w:rPr>
                <w:rFonts w:ascii="Times New Roman" w:hAnsi="Times New Roman" w:cs="Times New Roman"/>
                <w:b/>
                <w:iCs/>
                <w:sz w:val="20"/>
                <w:szCs w:val="20"/>
              </w:rPr>
              <w:t>Хлебозаготовительный кризис 1927 г.</w:t>
            </w:r>
            <w:r w:rsidRPr="000F5A81">
              <w:rPr>
                <w:rFonts w:ascii="Times New Roman" w:hAnsi="Times New Roman" w:cs="Times New Roman"/>
                <w:b/>
                <w:sz w:val="20"/>
                <w:szCs w:val="20"/>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1CD07429"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040519F9"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52C20719" w14:textId="77777777" w:rsidR="000F5A81" w:rsidRPr="000F5A81" w:rsidRDefault="000F5A81" w:rsidP="000F5A81">
            <w:pPr>
              <w:rPr>
                <w:rFonts w:ascii="Times New Roman" w:hAnsi="Times New Roman" w:cs="Times New Roman"/>
                <w:sz w:val="20"/>
                <w:szCs w:val="20"/>
              </w:rPr>
            </w:pPr>
            <w:r w:rsidRPr="000F5A81">
              <w:rPr>
                <w:rFonts w:ascii="Times New Roman" w:hAnsi="Times New Roman" w:cs="Times New Roman"/>
                <w:b/>
                <w:sz w:val="20"/>
                <w:szCs w:val="20"/>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0F5A81">
              <w:rPr>
                <w:rFonts w:ascii="Times New Roman" w:hAnsi="Times New Roman" w:cs="Times New Roman"/>
                <w:b/>
                <w:iCs/>
                <w:sz w:val="20"/>
                <w:szCs w:val="20"/>
              </w:rPr>
              <w:t>Советская социальная и национальная политика 1930-х гг.</w:t>
            </w:r>
            <w:r w:rsidRPr="000F5A81">
              <w:rPr>
                <w:rFonts w:ascii="Times New Roman" w:hAnsi="Times New Roman" w:cs="Times New Roman"/>
                <w:b/>
                <w:sz w:val="20"/>
                <w:szCs w:val="20"/>
              </w:rPr>
              <w:t xml:space="preserve"> Конституция СССР 1936 г.</w:t>
            </w:r>
          </w:p>
        </w:tc>
        <w:tc>
          <w:tcPr>
            <w:tcW w:w="2029" w:type="dxa"/>
            <w:vMerge/>
            <w:shd w:val="clear" w:color="auto" w:fill="auto"/>
          </w:tcPr>
          <w:p w14:paraId="7897394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5C7D218C"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477CE016"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1CAD78D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4602C46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07</w:t>
            </w:r>
          </w:p>
        </w:tc>
      </w:tr>
      <w:tr w:rsidR="000F5A81" w:rsidRPr="000F5A81" w14:paraId="11B31734" w14:textId="77777777" w:rsidTr="000F5A81">
        <w:trPr>
          <w:trHeight w:val="20"/>
        </w:trPr>
        <w:tc>
          <w:tcPr>
            <w:tcW w:w="2552" w:type="dxa"/>
            <w:vMerge/>
          </w:tcPr>
          <w:p w14:paraId="061C0DB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7D45B9D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6F6F04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7A6BB95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D75BFD0" w14:textId="77777777" w:rsidTr="000F5A81">
        <w:trPr>
          <w:trHeight w:val="20"/>
        </w:trPr>
        <w:tc>
          <w:tcPr>
            <w:tcW w:w="2552" w:type="dxa"/>
            <w:vMerge/>
          </w:tcPr>
          <w:p w14:paraId="1E8DE77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44F5248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2. «</w:t>
            </w:r>
            <w:r w:rsidRPr="000F5A81">
              <w:rPr>
                <w:rFonts w:ascii="Times New Roman" w:hAnsi="Times New Roman" w:cs="Times New Roman"/>
                <w:b/>
                <w:sz w:val="20"/>
                <w:szCs w:val="20"/>
              </w:rPr>
              <w:t>Советское общество в 1920-е годы. СССР в 1930-е годы».</w:t>
            </w:r>
          </w:p>
        </w:tc>
        <w:tc>
          <w:tcPr>
            <w:tcW w:w="2029" w:type="dxa"/>
            <w:shd w:val="clear" w:color="auto" w:fill="auto"/>
          </w:tcPr>
          <w:p w14:paraId="0B86612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3D48D08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3657106" w14:textId="77777777" w:rsidTr="000F5A81">
        <w:trPr>
          <w:trHeight w:val="20"/>
        </w:trPr>
        <w:tc>
          <w:tcPr>
            <w:tcW w:w="2552" w:type="dxa"/>
            <w:vMerge/>
          </w:tcPr>
          <w:p w14:paraId="194C5B7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15CBF7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E2A01A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C8E8A8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28D2C1C" w14:textId="77777777" w:rsidTr="000F5A81">
        <w:trPr>
          <w:trHeight w:val="20"/>
        </w:trPr>
        <w:tc>
          <w:tcPr>
            <w:tcW w:w="2552" w:type="dxa"/>
            <w:vMerge/>
          </w:tcPr>
          <w:p w14:paraId="15ADE96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4BE079A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DA6BB1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064B55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CB7BFA0" w14:textId="77777777" w:rsidTr="000F5A81">
        <w:trPr>
          <w:trHeight w:val="20"/>
        </w:trPr>
        <w:tc>
          <w:tcPr>
            <w:tcW w:w="2552" w:type="dxa"/>
            <w:vMerge w:val="restart"/>
          </w:tcPr>
          <w:p w14:paraId="6CE20AC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Тема 2.3 Культурное пространство советского общества в 1920–1930-е гг.</w:t>
            </w:r>
          </w:p>
        </w:tc>
        <w:tc>
          <w:tcPr>
            <w:tcW w:w="9322" w:type="dxa"/>
            <w:gridSpan w:val="3"/>
          </w:tcPr>
          <w:p w14:paraId="36C4965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EC9436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7A2C9E0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FDB2CF4" w14:textId="77777777" w:rsidTr="000F5A81">
        <w:trPr>
          <w:trHeight w:val="20"/>
        </w:trPr>
        <w:tc>
          <w:tcPr>
            <w:tcW w:w="2552" w:type="dxa"/>
            <w:vMerge/>
          </w:tcPr>
          <w:p w14:paraId="503F167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1F4CEB8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64F48B42" w14:textId="77777777" w:rsidR="000F5A81" w:rsidRDefault="000F5A81" w:rsidP="000F5A81">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0F5A81">
              <w:rPr>
                <w:rFonts w:ascii="Times New Roman" w:hAnsi="Times New Roman" w:cs="Times New Roman"/>
                <w:b/>
                <w:iCs/>
                <w:sz w:val="20"/>
                <w:szCs w:val="20"/>
              </w:rPr>
              <w:t>«Союз воинствующих безбожников». Утверждение советских обрядов и праздников.</w:t>
            </w:r>
          </w:p>
          <w:p w14:paraId="148F4E6D" w14:textId="77777777" w:rsidR="000F5A81" w:rsidRPr="000F5A81" w:rsidRDefault="000F5A81" w:rsidP="000F5A81">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0F5A81">
              <w:rPr>
                <w:rFonts w:ascii="Times New Roman" w:hAnsi="Times New Roman" w:cs="Times New Roman"/>
                <w:b/>
                <w:iCs/>
                <w:sz w:val="20"/>
                <w:szCs w:val="20"/>
              </w:rPr>
              <w:t>Н.И. Вавилов. П.Л. Капица. С.В. Лебедев. Развитие искусства. Творчество М. Горького, А.Н. Толстой, М.А. Булгаков, М.А. Шолохов.</w:t>
            </w:r>
            <w:r w:rsidRPr="000F5A81">
              <w:rPr>
                <w:rFonts w:ascii="Times New Roman" w:hAnsi="Times New Roman" w:cs="Times New Roman"/>
                <w:b/>
                <w:sz w:val="20"/>
                <w:szCs w:val="20"/>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0F5A81">
              <w:rPr>
                <w:rFonts w:ascii="Times New Roman" w:hAnsi="Times New Roman" w:cs="Times New Roman"/>
                <w:b/>
                <w:iCs/>
                <w:sz w:val="20"/>
                <w:szCs w:val="20"/>
              </w:rPr>
              <w:lastRenderedPageBreak/>
              <w:t>Воспитание советского патриотизма и интернационализма. Репрессии в отношении технической, научной и творческой интеллигенции.</w:t>
            </w:r>
            <w:r w:rsidRPr="000F5A81">
              <w:rPr>
                <w:rFonts w:ascii="Times New Roman" w:hAnsi="Times New Roman" w:cs="Times New Roman"/>
                <w:b/>
                <w:sz w:val="20"/>
                <w:szCs w:val="20"/>
              </w:rPr>
              <w:t xml:space="preserve"> Культура русского зарубежья.</w:t>
            </w:r>
          </w:p>
          <w:p w14:paraId="58C07134" w14:textId="77777777" w:rsidR="000F5A81" w:rsidRPr="000F5A81" w:rsidRDefault="000F5A81" w:rsidP="000F5A81">
            <w:pPr>
              <w:rPr>
                <w:rFonts w:ascii="Times New Roman" w:hAnsi="Times New Roman" w:cs="Times New Roman"/>
                <w:sz w:val="20"/>
                <w:szCs w:val="20"/>
              </w:rPr>
            </w:pPr>
            <w:r w:rsidRPr="000F5A81">
              <w:rPr>
                <w:rFonts w:ascii="Times New Roman" w:hAnsi="Times New Roman" w:cs="Times New Roman"/>
                <w:b/>
                <w:sz w:val="20"/>
                <w:szCs w:val="20"/>
              </w:rPr>
              <w:t xml:space="preserve">Становление и развитие естественных наук в 1930-е гг. Академия наук СССР. </w:t>
            </w:r>
            <w:r w:rsidRPr="000F5A81">
              <w:rPr>
                <w:rFonts w:ascii="Times New Roman" w:hAnsi="Times New Roman" w:cs="Times New Roman"/>
                <w:b/>
                <w:iCs/>
                <w:sz w:val="20"/>
                <w:szCs w:val="20"/>
              </w:rPr>
              <w:t>Создание новых научных центров: ВАСХНИЛ, ФИАН, РНИИ и др.</w:t>
            </w:r>
            <w:r w:rsidRPr="000F5A81">
              <w:rPr>
                <w:rFonts w:ascii="Times New Roman" w:hAnsi="Times New Roman" w:cs="Times New Roman"/>
                <w:b/>
                <w:sz w:val="20"/>
                <w:szCs w:val="20"/>
              </w:rPr>
              <w:t xml:space="preserve"> Выдающиеся ученые, конструкторы и их достижения. Освоение Арктики.</w:t>
            </w:r>
          </w:p>
        </w:tc>
        <w:tc>
          <w:tcPr>
            <w:tcW w:w="2029" w:type="dxa"/>
            <w:vMerge/>
            <w:shd w:val="clear" w:color="auto" w:fill="auto"/>
          </w:tcPr>
          <w:p w14:paraId="69C3CE4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17CD5356" w14:textId="77777777" w:rsidR="000F5A81" w:rsidRPr="000F5A81" w:rsidRDefault="000F5A81" w:rsidP="000F5A81">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05</w:t>
            </w:r>
          </w:p>
          <w:p w14:paraId="3B02C00B" w14:textId="77777777" w:rsidR="000F5A81" w:rsidRPr="000F5A81" w:rsidRDefault="000F5A81" w:rsidP="000F5A81">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06</w:t>
            </w:r>
          </w:p>
          <w:p w14:paraId="738E298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sz w:val="20"/>
                <w:szCs w:val="20"/>
              </w:rPr>
              <w:t>ОК 09</w:t>
            </w:r>
          </w:p>
        </w:tc>
      </w:tr>
      <w:tr w:rsidR="000F5A81" w:rsidRPr="000F5A81" w14:paraId="749B761D" w14:textId="77777777" w:rsidTr="000F5A81">
        <w:trPr>
          <w:trHeight w:val="20"/>
        </w:trPr>
        <w:tc>
          <w:tcPr>
            <w:tcW w:w="2552" w:type="dxa"/>
            <w:vMerge/>
          </w:tcPr>
          <w:p w14:paraId="0658667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8604E5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1AAD27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158540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1430723" w14:textId="77777777" w:rsidTr="000F5A81">
        <w:trPr>
          <w:trHeight w:val="20"/>
        </w:trPr>
        <w:tc>
          <w:tcPr>
            <w:tcW w:w="2552" w:type="dxa"/>
            <w:vMerge/>
          </w:tcPr>
          <w:p w14:paraId="0B0F28E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5F9FFA6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17564A3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46AD38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41A9ECE" w14:textId="77777777" w:rsidTr="000F5A81">
        <w:trPr>
          <w:trHeight w:val="20"/>
        </w:trPr>
        <w:tc>
          <w:tcPr>
            <w:tcW w:w="2552" w:type="dxa"/>
            <w:vMerge/>
          </w:tcPr>
          <w:p w14:paraId="3375C30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7C79A0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F6C675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CC45C6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0CAB243" w14:textId="77777777" w:rsidTr="000F5A81">
        <w:trPr>
          <w:trHeight w:val="20"/>
        </w:trPr>
        <w:tc>
          <w:tcPr>
            <w:tcW w:w="2552" w:type="dxa"/>
            <w:vMerge/>
          </w:tcPr>
          <w:p w14:paraId="6C4B438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E6AE4E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5DBDE1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EE2E07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EB1F168" w14:textId="77777777" w:rsidTr="000F5A81">
        <w:trPr>
          <w:trHeight w:val="20"/>
        </w:trPr>
        <w:tc>
          <w:tcPr>
            <w:tcW w:w="2552" w:type="dxa"/>
            <w:vMerge w:val="restart"/>
          </w:tcPr>
          <w:p w14:paraId="3B259D8A"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2.4 </w:t>
            </w:r>
          </w:p>
          <w:p w14:paraId="2D1991D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Внешняя политика СССР в 1920–1930-е годы.  СССР накануне Великой Отечественной войны</w:t>
            </w:r>
          </w:p>
        </w:tc>
        <w:tc>
          <w:tcPr>
            <w:tcW w:w="9322" w:type="dxa"/>
            <w:gridSpan w:val="3"/>
          </w:tcPr>
          <w:p w14:paraId="48FDF09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1032C1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01BE5AE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4C6CADF" w14:textId="77777777" w:rsidTr="000F5A81">
        <w:trPr>
          <w:trHeight w:val="20"/>
        </w:trPr>
        <w:tc>
          <w:tcPr>
            <w:tcW w:w="2552" w:type="dxa"/>
            <w:vMerge/>
          </w:tcPr>
          <w:p w14:paraId="0B872A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5B72997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6775C13"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3C1434EC"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w:t>
            </w:r>
            <w:r w:rsidRPr="00CC2612">
              <w:rPr>
                <w:rFonts w:ascii="Times New Roman" w:hAnsi="Times New Roman" w:cs="Times New Roman"/>
                <w:b/>
                <w:sz w:val="20"/>
                <w:szCs w:val="20"/>
              </w:rPr>
              <w:lastRenderedPageBreak/>
              <w:t>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6E3F0A6A"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037F65B2" w14:textId="77777777" w:rsidR="00CC2612" w:rsidRPr="00CC2612" w:rsidRDefault="00CC2612" w:rsidP="00CC2612">
            <w:pPr>
              <w:ind w:firstLine="709"/>
              <w:jc w:val="both"/>
              <w:rPr>
                <w:rFonts w:ascii="Times New Roman" w:hAnsi="Times New Roman" w:cs="Times New Roman"/>
                <w:b/>
                <w:bCs/>
                <w:sz w:val="20"/>
                <w:szCs w:val="20"/>
                <w:lang w:eastAsia="ru-RU"/>
              </w:rPr>
            </w:pPr>
            <w:r w:rsidRPr="00CC2612">
              <w:rPr>
                <w:rFonts w:ascii="Times New Roman" w:hAnsi="Times New Roman" w:cs="Times New Roman"/>
                <w:b/>
                <w:sz w:val="20"/>
                <w:szCs w:val="20"/>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2029" w:type="dxa"/>
            <w:vMerge/>
            <w:shd w:val="clear" w:color="auto" w:fill="auto"/>
          </w:tcPr>
          <w:p w14:paraId="496D01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75DBBEE8"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A37B91B"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16C4E6CD"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1AD6FD7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CC2612" w:rsidRPr="000F5A81" w14:paraId="0DF5283D" w14:textId="77777777" w:rsidTr="000F5A81">
        <w:trPr>
          <w:trHeight w:val="20"/>
        </w:trPr>
        <w:tc>
          <w:tcPr>
            <w:tcW w:w="2552" w:type="dxa"/>
            <w:vMerge/>
          </w:tcPr>
          <w:p w14:paraId="1961A48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51F1AEE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FCEAD6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76E0179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0F215A42" w14:textId="77777777" w:rsidTr="000F5A81">
        <w:trPr>
          <w:trHeight w:val="20"/>
        </w:trPr>
        <w:tc>
          <w:tcPr>
            <w:tcW w:w="2552" w:type="dxa"/>
            <w:vMerge/>
          </w:tcPr>
          <w:p w14:paraId="11156A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DAC2EB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bCs/>
                <w:sz w:val="20"/>
                <w:szCs w:val="20"/>
              </w:rPr>
              <w:t xml:space="preserve">Практическая работа № 3. </w:t>
            </w:r>
            <w:r w:rsidRPr="000F5A81">
              <w:rPr>
                <w:rFonts w:ascii="Times New Roman" w:hAnsi="Times New Roman" w:cs="Times New Roman"/>
                <w:b/>
                <w:sz w:val="20"/>
                <w:szCs w:val="20"/>
              </w:rPr>
              <w:t>Внешняя политика СССР в 1920-е -1930-е гг. СССР накануне Великой Отечественной войны.</w:t>
            </w:r>
          </w:p>
        </w:tc>
        <w:tc>
          <w:tcPr>
            <w:tcW w:w="2029" w:type="dxa"/>
            <w:shd w:val="clear" w:color="auto" w:fill="auto"/>
          </w:tcPr>
          <w:p w14:paraId="518A32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3DC6CFD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DC1A5A8" w14:textId="77777777" w:rsidTr="000F5A81">
        <w:trPr>
          <w:trHeight w:val="20"/>
        </w:trPr>
        <w:tc>
          <w:tcPr>
            <w:tcW w:w="2552" w:type="dxa"/>
            <w:vMerge/>
          </w:tcPr>
          <w:p w14:paraId="0D904AF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39836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16522C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FF38F0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46EABD9" w14:textId="77777777" w:rsidTr="000F5A81">
        <w:trPr>
          <w:trHeight w:val="20"/>
        </w:trPr>
        <w:tc>
          <w:tcPr>
            <w:tcW w:w="2552" w:type="dxa"/>
            <w:vMerge/>
          </w:tcPr>
          <w:p w14:paraId="58FCC96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4C7C7DD" w14:textId="77777777" w:rsidR="00CC2612" w:rsidRPr="000F5A81" w:rsidRDefault="00CC2612" w:rsidP="00CC2612">
            <w:pPr>
              <w:tabs>
                <w:tab w:val="left" w:pos="284"/>
              </w:tabs>
              <w:ind w:firstLine="180"/>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F4B59C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78BF0D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C664DF7" w14:textId="77777777" w:rsidTr="000F5A81">
        <w:trPr>
          <w:trHeight w:val="20"/>
        </w:trPr>
        <w:tc>
          <w:tcPr>
            <w:tcW w:w="2552" w:type="dxa"/>
            <w:vMerge w:val="restart"/>
          </w:tcPr>
          <w:p w14:paraId="34C3925A"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Тема 2.5 Революционные события 1918 – начала 1920-х гг. Версальско-Вашингтонская система. Мир в 1920-е – 1930-е гг. Нарастание агрессии в мире в 1930-х гг.</w:t>
            </w:r>
          </w:p>
        </w:tc>
        <w:tc>
          <w:tcPr>
            <w:tcW w:w="9322" w:type="dxa"/>
            <w:gridSpan w:val="3"/>
          </w:tcPr>
          <w:p w14:paraId="4DD25D7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A585EB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4B3787E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58C80A2" w14:textId="77777777" w:rsidTr="000F5A81">
        <w:trPr>
          <w:trHeight w:val="20"/>
        </w:trPr>
        <w:tc>
          <w:tcPr>
            <w:tcW w:w="2552" w:type="dxa"/>
            <w:vMerge/>
          </w:tcPr>
          <w:p w14:paraId="6BC9BF6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35C138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0A7FF5E"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Революционная волна после Первой мировой войны. Послевоенное устройство мира. </w:t>
            </w:r>
            <w:r w:rsidRPr="000F5A81">
              <w:rPr>
                <w:rFonts w:ascii="Times New Roman" w:hAnsi="Times New Roman" w:cs="Times New Roman"/>
                <w:b/>
                <w:iCs/>
                <w:sz w:val="20"/>
                <w:szCs w:val="20"/>
              </w:rPr>
              <w:t xml:space="preserve">Ноябрьская революция в Германии. </w:t>
            </w:r>
            <w:r w:rsidRPr="000F5A81">
              <w:rPr>
                <w:rFonts w:ascii="Times New Roman" w:hAnsi="Times New Roman" w:cs="Times New Roman"/>
                <w:b/>
                <w:sz w:val="20"/>
                <w:szCs w:val="20"/>
              </w:rPr>
              <w:t>Веймарская республика.</w:t>
            </w:r>
            <w:r w:rsidRPr="000F5A81">
              <w:rPr>
                <w:rFonts w:ascii="Times New Roman" w:hAnsi="Times New Roman" w:cs="Times New Roman"/>
                <w:b/>
                <w:iCs/>
                <w:sz w:val="20"/>
                <w:szCs w:val="20"/>
              </w:rPr>
              <w:t xml:space="preserve"> Образование Коминтерна.</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Революции в странах Восточной Европы и Востока.</w:t>
            </w:r>
            <w:r w:rsidRPr="000F5A81">
              <w:rPr>
                <w:rFonts w:ascii="Times New Roman" w:hAnsi="Times New Roman" w:cs="Times New Roman"/>
                <w:b/>
                <w:sz w:val="20"/>
                <w:szCs w:val="20"/>
              </w:rPr>
              <w:t xml:space="preserve"> </w:t>
            </w:r>
          </w:p>
          <w:p w14:paraId="57FC8DA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Парижская мирная конференция. Лига Наций. </w:t>
            </w:r>
            <w:r w:rsidRPr="000F5A81">
              <w:rPr>
                <w:rFonts w:ascii="Times New Roman" w:hAnsi="Times New Roman" w:cs="Times New Roman"/>
                <w:b/>
                <w:iCs/>
                <w:sz w:val="20"/>
                <w:szCs w:val="20"/>
              </w:rPr>
              <w:t>Генуэзская и Локарнская конференции</w:t>
            </w:r>
            <w:r w:rsidRPr="000F5A81">
              <w:rPr>
                <w:rFonts w:ascii="Times New Roman" w:hAnsi="Times New Roman" w:cs="Times New Roman"/>
                <w:b/>
                <w:sz w:val="20"/>
                <w:szCs w:val="20"/>
              </w:rPr>
              <w:t>. Версальско-Вашингтонская система и ее внутренние противоречия.</w:t>
            </w:r>
          </w:p>
          <w:p w14:paraId="0ED3AEC4"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Страны Европы и Северной Америки в 1920-х гг.  </w:t>
            </w:r>
            <w:r w:rsidRPr="000F5A81">
              <w:rPr>
                <w:rFonts w:ascii="Times New Roman" w:hAnsi="Times New Roman" w:cs="Times New Roman"/>
                <w:b/>
                <w:iCs/>
                <w:sz w:val="20"/>
                <w:szCs w:val="20"/>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0F5A81">
              <w:rPr>
                <w:rFonts w:ascii="Times New Roman" w:hAnsi="Times New Roman" w:cs="Times New Roman"/>
                <w:b/>
                <w:sz w:val="20"/>
                <w:szCs w:val="20"/>
              </w:rPr>
              <w:t xml:space="preserve"> Возникновение фашизма в Италии и Германии</w:t>
            </w:r>
            <w:r w:rsidRPr="000F5A81">
              <w:rPr>
                <w:rFonts w:ascii="Times New Roman" w:hAnsi="Times New Roman" w:cs="Times New Roman"/>
                <w:b/>
                <w:iCs/>
                <w:sz w:val="20"/>
                <w:szCs w:val="20"/>
              </w:rPr>
              <w:t xml:space="preserve"> </w:t>
            </w:r>
          </w:p>
          <w:p w14:paraId="69E46047"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Мировой экономический кризис 1929–1933 гг. и его последствия. Причины и социаль</w:t>
            </w:r>
            <w:r w:rsidRPr="000F5A81">
              <w:rPr>
                <w:rFonts w:ascii="Times New Roman" w:hAnsi="Times New Roman" w:cs="Times New Roman"/>
                <w:b/>
                <w:sz w:val="20"/>
                <w:szCs w:val="20"/>
              </w:rPr>
              <w:lastRenderedPageBreak/>
              <w:t xml:space="preserve">но-политические последствия «Великой депрессии». </w:t>
            </w:r>
            <w:r w:rsidRPr="000F5A81">
              <w:rPr>
                <w:rFonts w:ascii="Times New Roman" w:hAnsi="Times New Roman" w:cs="Times New Roman"/>
                <w:b/>
                <w:iCs/>
                <w:sz w:val="20"/>
                <w:szCs w:val="20"/>
              </w:rPr>
              <w:t xml:space="preserve">«Новый курс» Ф. Рузвельта в США. Кейнсианство. Государственное регулирование экономики. </w:t>
            </w:r>
          </w:p>
          <w:p w14:paraId="794E842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 xml:space="preserve">Установление авторитарных и тоталитарных режимов в странах Европы. </w:t>
            </w:r>
            <w:r w:rsidRPr="000F5A81">
              <w:rPr>
                <w:rFonts w:ascii="Times New Roman" w:hAnsi="Times New Roman" w:cs="Times New Roman"/>
                <w:b/>
                <w:sz w:val="20"/>
                <w:szCs w:val="20"/>
              </w:rPr>
              <w:t xml:space="preserve">Приход нацистов к власти в Германии. Формирование тоталитарного режима. </w:t>
            </w:r>
            <w:r w:rsidRPr="000F5A81">
              <w:rPr>
                <w:rFonts w:ascii="Times New Roman" w:hAnsi="Times New Roman" w:cs="Times New Roman"/>
                <w:b/>
                <w:iCs/>
                <w:sz w:val="20"/>
                <w:szCs w:val="20"/>
              </w:rPr>
              <w:t>Нюрнбергские законы.</w:t>
            </w:r>
            <w:r w:rsidRPr="000F5A81">
              <w:rPr>
                <w:rFonts w:ascii="Times New Roman" w:hAnsi="Times New Roman" w:cs="Times New Roman"/>
                <w:b/>
                <w:sz w:val="20"/>
                <w:szCs w:val="20"/>
              </w:rPr>
              <w:t xml:space="preserve"> Подготовка Германии к войне. </w:t>
            </w:r>
          </w:p>
          <w:p w14:paraId="54305F0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Нарастание международной напряженности в 30-е гг. Антифашистское движение в странах Европы. </w:t>
            </w:r>
            <w:r w:rsidRPr="000F5A81">
              <w:rPr>
                <w:rFonts w:ascii="Times New Roman" w:hAnsi="Times New Roman" w:cs="Times New Roman"/>
                <w:b/>
                <w:iCs/>
                <w:sz w:val="20"/>
                <w:szCs w:val="20"/>
              </w:rPr>
              <w:t>Правительства Народного фронта во Франции, Испании.</w:t>
            </w:r>
            <w:r w:rsidRPr="000F5A81">
              <w:rPr>
                <w:rFonts w:ascii="Times New Roman" w:hAnsi="Times New Roman" w:cs="Times New Roman"/>
                <w:b/>
                <w:sz w:val="20"/>
                <w:szCs w:val="20"/>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0F5A81">
              <w:rPr>
                <w:rFonts w:ascii="Times New Roman" w:hAnsi="Times New Roman" w:cs="Times New Roman"/>
                <w:b/>
                <w:iCs/>
                <w:sz w:val="20"/>
                <w:szCs w:val="20"/>
              </w:rPr>
              <w:t>Судетский кризис и мюнхенские соглашения</w:t>
            </w:r>
            <w:bookmarkEnd w:id="1"/>
            <w:bookmarkEnd w:id="2"/>
            <w:r w:rsidRPr="000F5A81">
              <w:rPr>
                <w:rFonts w:ascii="Times New Roman" w:hAnsi="Times New Roman" w:cs="Times New Roman"/>
                <w:b/>
                <w:sz w:val="20"/>
                <w:szCs w:val="20"/>
              </w:rPr>
              <w:t>. Англо-франко-советские перегово</w:t>
            </w:r>
            <w:bookmarkStart w:id="3" w:name="OLE_LINK5"/>
            <w:bookmarkStart w:id="4" w:name="OLE_LINK6"/>
            <w:r w:rsidRPr="000F5A81">
              <w:rPr>
                <w:rFonts w:ascii="Times New Roman" w:hAnsi="Times New Roman" w:cs="Times New Roman"/>
                <w:b/>
                <w:sz w:val="20"/>
                <w:szCs w:val="20"/>
              </w:rPr>
              <w:t>ры в Москве. Советск</w:t>
            </w:r>
            <w:bookmarkEnd w:id="3"/>
            <w:bookmarkEnd w:id="4"/>
            <w:r w:rsidRPr="000F5A81">
              <w:rPr>
                <w:rFonts w:ascii="Times New Roman" w:hAnsi="Times New Roman" w:cs="Times New Roman"/>
                <w:b/>
                <w:sz w:val="20"/>
                <w:szCs w:val="20"/>
              </w:rPr>
              <w:t xml:space="preserve">о-германский договор о ненападении. </w:t>
            </w:r>
            <w:r w:rsidRPr="000F5A81">
              <w:rPr>
                <w:rFonts w:ascii="Times New Roman" w:hAnsi="Times New Roman" w:cs="Times New Roman"/>
                <w:b/>
                <w:iCs/>
                <w:sz w:val="20"/>
                <w:szCs w:val="20"/>
              </w:rPr>
              <w:t>Агрессия Японии против Китая в 1931–1933 гг.</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Японо-китайская война и советско-японские конфликты.</w:t>
            </w:r>
          </w:p>
          <w:p w14:paraId="5EBB46DE" w14:textId="77777777" w:rsidR="00CC2612" w:rsidRPr="000F5A81" w:rsidRDefault="00CC2612" w:rsidP="00CC2612">
            <w:pPr>
              <w:rPr>
                <w:rFonts w:ascii="Times New Roman" w:hAnsi="Times New Roman" w:cs="Times New Roman"/>
                <w:b/>
                <w:sz w:val="20"/>
                <w:szCs w:val="20"/>
              </w:rPr>
            </w:pPr>
            <w:r w:rsidRPr="000F5A81">
              <w:rPr>
                <w:rFonts w:ascii="Times New Roman" w:hAnsi="Times New Roman" w:cs="Times New Roman"/>
                <w:b/>
                <w:sz w:val="20"/>
                <w:szCs w:val="20"/>
              </w:rPr>
              <w:t xml:space="preserve">Основные направления развития науки, образования и культуры. </w:t>
            </w:r>
            <w:r w:rsidRPr="000F5A81">
              <w:rPr>
                <w:rFonts w:ascii="Times New Roman" w:hAnsi="Times New Roman" w:cs="Times New Roman"/>
                <w:b/>
                <w:iCs/>
                <w:sz w:val="20"/>
                <w:szCs w:val="20"/>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2029" w:type="dxa"/>
            <w:vMerge/>
            <w:shd w:val="clear" w:color="auto" w:fill="auto"/>
          </w:tcPr>
          <w:p w14:paraId="519AA7F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352B599F"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5B19F1E4"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D619C76"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74BC0C2B"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6D2BBB63"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41C0C937"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1BF40D63"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7CB25099"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5FCB0247"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A235203"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80DE601"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183D6E96"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7C82924"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24DF09D8"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1B896D0D"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02294D70" w14:textId="77777777" w:rsidR="00CC2612" w:rsidRPr="000F5A81" w:rsidRDefault="00CC2612" w:rsidP="00CC2612">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iCs/>
                <w:sz w:val="20"/>
                <w:szCs w:val="20"/>
              </w:rPr>
              <w:t>ОК 09</w:t>
            </w:r>
          </w:p>
        </w:tc>
      </w:tr>
      <w:tr w:rsidR="00CC2612" w:rsidRPr="000F5A81" w14:paraId="5FB8F37A" w14:textId="77777777" w:rsidTr="000F5A81">
        <w:trPr>
          <w:trHeight w:val="20"/>
        </w:trPr>
        <w:tc>
          <w:tcPr>
            <w:tcW w:w="2552" w:type="dxa"/>
            <w:vMerge/>
          </w:tcPr>
          <w:p w14:paraId="7A2F6A2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807ED1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32060C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7C2E8E8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ОК1</w:t>
            </w:r>
          </w:p>
          <w:p w14:paraId="211FE7F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ОК3</w:t>
            </w:r>
          </w:p>
          <w:p w14:paraId="60134E8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rPr>
              <w:t>ОК 9</w:t>
            </w:r>
          </w:p>
        </w:tc>
      </w:tr>
      <w:tr w:rsidR="00CC2612" w:rsidRPr="000F5A81" w14:paraId="016752D4" w14:textId="77777777" w:rsidTr="000F5A81">
        <w:trPr>
          <w:trHeight w:val="20"/>
        </w:trPr>
        <w:tc>
          <w:tcPr>
            <w:tcW w:w="2552" w:type="dxa"/>
            <w:vMerge/>
          </w:tcPr>
          <w:p w14:paraId="556166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493610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74FD03A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shd w:val="clear" w:color="auto" w:fill="C0C0C0"/>
          </w:tcPr>
          <w:p w14:paraId="298228E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D011C98" w14:textId="77777777" w:rsidTr="000F5A81">
        <w:trPr>
          <w:trHeight w:val="20"/>
        </w:trPr>
        <w:tc>
          <w:tcPr>
            <w:tcW w:w="2552" w:type="dxa"/>
            <w:vMerge/>
          </w:tcPr>
          <w:p w14:paraId="73E131A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139EA8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5E7C20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70B066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38CF9850" w14:textId="77777777" w:rsidTr="00AA3F48">
        <w:trPr>
          <w:trHeight w:val="394"/>
        </w:trPr>
        <w:tc>
          <w:tcPr>
            <w:tcW w:w="2552" w:type="dxa"/>
            <w:vMerge/>
          </w:tcPr>
          <w:p w14:paraId="1EB2CD2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C7469F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9130A8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A88451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4D1648A8" w14:textId="77777777" w:rsidTr="000F5A81">
        <w:trPr>
          <w:trHeight w:val="20"/>
        </w:trPr>
        <w:tc>
          <w:tcPr>
            <w:tcW w:w="11874" w:type="dxa"/>
            <w:gridSpan w:val="4"/>
          </w:tcPr>
          <w:p w14:paraId="0F1312CD" w14:textId="77777777" w:rsidR="00CC2612" w:rsidRPr="00DC6B13" w:rsidRDefault="00DC6B13" w:rsidP="00DC6B13">
            <w:pPr>
              <w:widowControl w:val="0"/>
              <w:tabs>
                <w:tab w:val="left" w:pos="854"/>
              </w:tabs>
              <w:autoSpaceDE w:val="0"/>
              <w:autoSpaceDN w:val="0"/>
              <w:rPr>
                <w:rFonts w:ascii="Times New Roman" w:hAnsi="Times New Roman" w:cs="Times New Roman"/>
                <w:sz w:val="20"/>
                <w:szCs w:val="20"/>
              </w:rPr>
            </w:pPr>
            <w:r w:rsidRPr="00DC6B13">
              <w:rPr>
                <w:rFonts w:ascii="Times New Roman" w:hAnsi="Times New Roman" w:cs="Times New Roman"/>
                <w:iCs/>
              </w:rPr>
              <w:t>Профессионально ориентированное содержание: «</w:t>
            </w:r>
            <w:r w:rsidRPr="00DC6B13">
              <w:rPr>
                <w:rFonts w:ascii="Times New Roman" w:hAnsi="Times New Roman" w:cs="Times New Roman"/>
                <w:iCs/>
                <w:color w:val="000000"/>
                <w:bdr w:val="none" w:sz="0" w:space="0" w:color="auto" w:frame="1"/>
              </w:rPr>
              <w:t>Автомобили</w:t>
            </w:r>
            <w:r>
              <w:rPr>
                <w:rFonts w:ascii="Times New Roman" w:hAnsi="Times New Roman" w:cs="Times New Roman"/>
                <w:iCs/>
                <w:color w:val="000000"/>
                <w:bdr w:val="none" w:sz="0" w:space="0" w:color="auto" w:frame="1"/>
              </w:rPr>
              <w:t xml:space="preserve">зация СССР в </w:t>
            </w:r>
            <w:r w:rsidRPr="00DC6B13">
              <w:rPr>
                <w:rFonts w:ascii="Times New Roman" w:hAnsi="Times New Roman" w:cs="Times New Roman"/>
                <w:iCs/>
                <w:color w:val="000000"/>
                <w:bdr w:val="none" w:sz="0" w:space="0" w:color="auto" w:frame="1"/>
              </w:rPr>
              <w:t>1920-1930-е годы (годы первых пятилеток)». Работа с историческими источниками, научными статьями.</w:t>
            </w:r>
          </w:p>
        </w:tc>
        <w:tc>
          <w:tcPr>
            <w:tcW w:w="2029" w:type="dxa"/>
            <w:shd w:val="clear" w:color="auto" w:fill="auto"/>
            <w:vAlign w:val="center"/>
          </w:tcPr>
          <w:p w14:paraId="69C4FEDD" w14:textId="77777777" w:rsidR="00CC2612" w:rsidRPr="000F5A81" w:rsidRDefault="00CC2612" w:rsidP="00CC2612">
            <w:pPr>
              <w:suppressAutoHyphens/>
              <w:jc w:val="center"/>
              <w:rPr>
                <w:rFonts w:ascii="Times New Roman" w:hAnsi="Times New Roman" w:cs="Times New Roman"/>
                <w:bCs/>
                <w:lang w:eastAsia="ru-RU"/>
              </w:rPr>
            </w:pPr>
            <w:r w:rsidRPr="000F5A81">
              <w:rPr>
                <w:rFonts w:ascii="Times New Roman" w:hAnsi="Times New Roman" w:cs="Times New Roman"/>
                <w:bCs/>
                <w:lang w:eastAsia="ru-RU"/>
              </w:rPr>
              <w:t>2</w:t>
            </w:r>
          </w:p>
        </w:tc>
        <w:tc>
          <w:tcPr>
            <w:tcW w:w="1538" w:type="dxa"/>
            <w:vMerge/>
            <w:shd w:val="clear" w:color="auto" w:fill="C0C0C0"/>
          </w:tcPr>
          <w:p w14:paraId="45724D8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6AB6AC56" w14:textId="77777777" w:rsidTr="000F5A81">
        <w:trPr>
          <w:trHeight w:val="20"/>
        </w:trPr>
        <w:tc>
          <w:tcPr>
            <w:tcW w:w="11874" w:type="dxa"/>
            <w:gridSpan w:val="4"/>
          </w:tcPr>
          <w:p w14:paraId="6AEE2979" w14:textId="77777777" w:rsidR="00CC2612" w:rsidRDefault="00CC2612" w:rsidP="00CC2612">
            <w:pPr>
              <w:widowControl w:val="0"/>
              <w:tabs>
                <w:tab w:val="left" w:pos="854"/>
              </w:tabs>
              <w:autoSpaceDE w:val="0"/>
              <w:autoSpaceDN w:val="0"/>
              <w:rPr>
                <w:rFonts w:ascii="Times New Roman" w:hAnsi="Times New Roman" w:cs="Times New Roman"/>
                <w:b/>
              </w:rPr>
            </w:pPr>
          </w:p>
          <w:p w14:paraId="4DB9FBFF" w14:textId="77777777" w:rsidR="00CC2612" w:rsidRPr="000F5A81" w:rsidRDefault="00CC2612" w:rsidP="00CC2612">
            <w:pPr>
              <w:widowControl w:val="0"/>
              <w:tabs>
                <w:tab w:val="left" w:pos="854"/>
              </w:tabs>
              <w:autoSpaceDE w:val="0"/>
              <w:autoSpaceDN w:val="0"/>
              <w:rPr>
                <w:rFonts w:ascii="Times New Roman" w:hAnsi="Times New Roman" w:cs="Times New Roman"/>
                <w:iCs/>
                <w:sz w:val="20"/>
                <w:szCs w:val="20"/>
                <w:lang w:eastAsia="ru-RU"/>
              </w:rPr>
            </w:pPr>
            <w:r w:rsidRPr="000F5A81">
              <w:rPr>
                <w:rFonts w:ascii="Times New Roman" w:hAnsi="Times New Roman" w:cs="Times New Roman"/>
                <w:b/>
              </w:rPr>
              <w:lastRenderedPageBreak/>
              <w:t xml:space="preserve">Раздел 3. </w:t>
            </w:r>
            <w:r w:rsidRPr="000F5A81">
              <w:rPr>
                <w:rFonts w:ascii="Times New Roman" w:hAnsi="Times New Roman" w:cs="Times New Roman"/>
                <w:b/>
                <w:bCs/>
                <w:color w:val="000000"/>
              </w:rPr>
              <w:t>Вторая мировая война: причины, состав участников, основные этапы и события, итоги. Великая Отечественная война. 1941–1945 годы.</w:t>
            </w:r>
          </w:p>
        </w:tc>
        <w:tc>
          <w:tcPr>
            <w:tcW w:w="2029" w:type="dxa"/>
            <w:shd w:val="clear" w:color="auto" w:fill="auto"/>
            <w:vAlign w:val="center"/>
          </w:tcPr>
          <w:p w14:paraId="730534FC" w14:textId="77777777" w:rsidR="00CC2612" w:rsidRDefault="00CC2612" w:rsidP="00CC2612">
            <w:pPr>
              <w:suppressAutoHyphens/>
              <w:jc w:val="center"/>
              <w:rPr>
                <w:rFonts w:ascii="Times New Roman" w:hAnsi="Times New Roman" w:cs="Times New Roman"/>
                <w:bCs/>
                <w:lang w:eastAsia="ru-RU"/>
              </w:rPr>
            </w:pPr>
          </w:p>
          <w:p w14:paraId="29CE8F19" w14:textId="77777777" w:rsidR="00CC2612" w:rsidRPr="00E00944" w:rsidRDefault="00CC2612" w:rsidP="00CC2612">
            <w:pPr>
              <w:suppressAutoHyphens/>
              <w:jc w:val="center"/>
              <w:rPr>
                <w:rFonts w:ascii="Times New Roman" w:hAnsi="Times New Roman" w:cs="Times New Roman"/>
                <w:b/>
                <w:bCs/>
                <w:lang w:eastAsia="ru-RU"/>
              </w:rPr>
            </w:pPr>
            <w:r w:rsidRPr="00E00944">
              <w:rPr>
                <w:rFonts w:ascii="Times New Roman" w:hAnsi="Times New Roman" w:cs="Times New Roman"/>
                <w:b/>
                <w:bCs/>
                <w:lang w:eastAsia="ru-RU"/>
              </w:rPr>
              <w:lastRenderedPageBreak/>
              <w:t>16</w:t>
            </w:r>
          </w:p>
        </w:tc>
        <w:tc>
          <w:tcPr>
            <w:tcW w:w="1538" w:type="dxa"/>
            <w:vMerge/>
            <w:shd w:val="clear" w:color="auto" w:fill="C0C0C0"/>
          </w:tcPr>
          <w:p w14:paraId="74548D1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06733080" w14:textId="77777777" w:rsidTr="000F5A81">
        <w:trPr>
          <w:trHeight w:val="20"/>
        </w:trPr>
        <w:tc>
          <w:tcPr>
            <w:tcW w:w="2552" w:type="dxa"/>
            <w:vMerge w:val="restart"/>
          </w:tcPr>
          <w:p w14:paraId="7CFE4391"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3.1  </w:t>
            </w:r>
          </w:p>
          <w:p w14:paraId="41731A32" w14:textId="77777777" w:rsidR="00CC2612" w:rsidRPr="000F5A81" w:rsidRDefault="00CC2612" w:rsidP="00CC2612">
            <w:pPr>
              <w:rPr>
                <w:rFonts w:ascii="Times New Roman" w:hAnsi="Times New Roman" w:cs="Times New Roman"/>
              </w:rPr>
            </w:pPr>
            <w:r w:rsidRPr="000F5A81">
              <w:rPr>
                <w:rFonts w:ascii="Times New Roman" w:hAnsi="Times New Roman" w:cs="Times New Roman"/>
                <w:b/>
              </w:rPr>
              <w:t>Начало Второй мировой войны. Начальный период Великой Отечественной войны (июнь 1941 – осень 1942).</w:t>
            </w:r>
          </w:p>
        </w:tc>
        <w:tc>
          <w:tcPr>
            <w:tcW w:w="9322" w:type="dxa"/>
            <w:gridSpan w:val="3"/>
          </w:tcPr>
          <w:p w14:paraId="77C0C8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Содержание учебного материала</w:t>
            </w:r>
          </w:p>
        </w:tc>
        <w:tc>
          <w:tcPr>
            <w:tcW w:w="2029" w:type="dxa"/>
            <w:vMerge w:val="restart"/>
            <w:shd w:val="clear" w:color="auto" w:fill="auto"/>
          </w:tcPr>
          <w:p w14:paraId="39CD5D2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167AF77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3372D69D" w14:textId="77777777" w:rsidTr="000F5A81">
        <w:trPr>
          <w:trHeight w:val="20"/>
        </w:trPr>
        <w:tc>
          <w:tcPr>
            <w:tcW w:w="2552" w:type="dxa"/>
            <w:vMerge/>
          </w:tcPr>
          <w:p w14:paraId="0C18437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19E00E9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439C3D60"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0F5A81">
              <w:rPr>
                <w:rFonts w:ascii="Times New Roman" w:hAnsi="Times New Roman" w:cs="Times New Roman"/>
                <w:b/>
                <w:iCs/>
                <w:sz w:val="20"/>
                <w:szCs w:val="20"/>
              </w:rPr>
              <w:t>«Странная война». Завоевания Германии в Европе.</w:t>
            </w:r>
            <w:r w:rsidRPr="000F5A81">
              <w:rPr>
                <w:rFonts w:ascii="Times New Roman" w:hAnsi="Times New Roman" w:cs="Times New Roman"/>
                <w:b/>
                <w:sz w:val="20"/>
                <w:szCs w:val="20"/>
              </w:rPr>
              <w:t xml:space="preserve"> Сражение под Дюнкерком. Разгром Франции и ее союзников. </w:t>
            </w:r>
            <w:r w:rsidRPr="000F5A81">
              <w:rPr>
                <w:rFonts w:ascii="Times New Roman" w:hAnsi="Times New Roman" w:cs="Times New Roman"/>
                <w:b/>
                <w:iCs/>
                <w:sz w:val="20"/>
                <w:szCs w:val="20"/>
              </w:rPr>
              <w:t>Битва за Британию.</w:t>
            </w:r>
            <w:r w:rsidRPr="000F5A81">
              <w:rPr>
                <w:rFonts w:ascii="Times New Roman" w:hAnsi="Times New Roman" w:cs="Times New Roman"/>
                <w:b/>
                <w:sz w:val="20"/>
                <w:szCs w:val="20"/>
              </w:rPr>
              <w:t xml:space="preserve"> Борьба фашистской Италии за Балканский полуостров. </w:t>
            </w:r>
            <w:r w:rsidRPr="000F5A81">
              <w:rPr>
                <w:rFonts w:ascii="Times New Roman" w:hAnsi="Times New Roman" w:cs="Times New Roman"/>
                <w:b/>
                <w:iCs/>
                <w:sz w:val="20"/>
                <w:szCs w:val="20"/>
              </w:rPr>
              <w:t xml:space="preserve">Нападение Японии на США (операция в Пёрл-Харбор), </w:t>
            </w:r>
            <w:r w:rsidRPr="000F5A81">
              <w:rPr>
                <w:rFonts w:ascii="Times New Roman" w:hAnsi="Times New Roman" w:cs="Times New Roman"/>
                <w:b/>
                <w:sz w:val="20"/>
                <w:szCs w:val="20"/>
              </w:rPr>
              <w:t>вступление США в войну.</w:t>
            </w:r>
          </w:p>
          <w:p w14:paraId="5BEB5E2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начальный период Великой Отечественной войны. Причины Великой Отечественной войны 1941–1945 гг. </w:t>
            </w:r>
            <w:r w:rsidRPr="000F5A81">
              <w:rPr>
                <w:rFonts w:ascii="Times New Roman" w:hAnsi="Times New Roman" w:cs="Times New Roman"/>
                <w:b/>
                <w:iCs/>
                <w:sz w:val="20"/>
                <w:szCs w:val="20"/>
              </w:rPr>
              <w:t xml:space="preserve">Рост советско-германских противоречий. </w:t>
            </w:r>
            <w:r w:rsidRPr="000F5A81">
              <w:rPr>
                <w:rFonts w:ascii="Times New Roman" w:hAnsi="Times New Roman" w:cs="Times New Roman"/>
                <w:b/>
                <w:sz w:val="20"/>
                <w:szCs w:val="20"/>
              </w:rPr>
              <w:t xml:space="preserve">План «Барбаросса». </w:t>
            </w:r>
            <w:r w:rsidRPr="000F5A81">
              <w:rPr>
                <w:rFonts w:ascii="Times New Roman" w:hAnsi="Times New Roman" w:cs="Times New Roman"/>
                <w:b/>
                <w:iCs/>
                <w:sz w:val="20"/>
                <w:szCs w:val="20"/>
              </w:rPr>
              <w:t>Планы сторон и соотношение сил в начальный период Великой Отечественной войны.</w:t>
            </w:r>
            <w:r w:rsidRPr="000F5A81">
              <w:rPr>
                <w:rFonts w:ascii="Times New Roman" w:hAnsi="Times New Roman" w:cs="Times New Roman"/>
                <w:b/>
                <w:sz w:val="20"/>
                <w:szCs w:val="20"/>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6F879C36"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iCs/>
                <w:sz w:val="20"/>
                <w:szCs w:val="20"/>
              </w:rPr>
              <w:t>Причины поражений Красной армии на начальном этапе войны.</w:t>
            </w:r>
          </w:p>
          <w:p w14:paraId="4080BD9A"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0F5A81">
              <w:rPr>
                <w:rFonts w:ascii="Times New Roman" w:hAnsi="Times New Roman" w:cs="Times New Roman"/>
                <w:b/>
                <w:iCs/>
                <w:sz w:val="20"/>
                <w:szCs w:val="20"/>
              </w:rPr>
              <w:t>, И.С. Конев</w:t>
            </w:r>
            <w:r w:rsidRPr="000F5A81">
              <w:rPr>
                <w:rFonts w:ascii="Times New Roman" w:hAnsi="Times New Roman" w:cs="Times New Roman"/>
                <w:b/>
                <w:sz w:val="20"/>
                <w:szCs w:val="20"/>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25F68BB2" w14:textId="77777777" w:rsidR="00CC2612" w:rsidRPr="000F5A81" w:rsidRDefault="00CC2612" w:rsidP="00CC2612">
            <w:pPr>
              <w:ind w:firstLine="709"/>
              <w:contextualSpacing/>
              <w:jc w:val="both"/>
              <w:rPr>
                <w:rFonts w:ascii="Times New Roman" w:hAnsi="Times New Roman" w:cs="Times New Roman"/>
                <w:b/>
                <w:bCs/>
                <w:sz w:val="20"/>
                <w:szCs w:val="20"/>
                <w:lang w:eastAsia="ru-RU"/>
              </w:rPr>
            </w:pPr>
            <w:r w:rsidRPr="000F5A81">
              <w:rPr>
                <w:rFonts w:ascii="Times New Roman" w:hAnsi="Times New Roman" w:cs="Times New Roman"/>
                <w:b/>
                <w:sz w:val="20"/>
                <w:szCs w:val="20"/>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0F5A81">
              <w:rPr>
                <w:rFonts w:ascii="Times New Roman" w:hAnsi="Times New Roman" w:cs="Times New Roman"/>
                <w:b/>
                <w:iCs/>
                <w:sz w:val="20"/>
                <w:szCs w:val="20"/>
              </w:rPr>
              <w:t>Роль ВКП(б) в мобилизации сил на отпор врагу.</w:t>
            </w:r>
            <w:r w:rsidRPr="000F5A81">
              <w:rPr>
                <w:rFonts w:ascii="Times New Roman" w:hAnsi="Times New Roman" w:cs="Times New Roman"/>
                <w:b/>
                <w:sz w:val="20"/>
                <w:szCs w:val="20"/>
              </w:rPr>
              <w:t xml:space="preserve"> Помощь населения фронту. Создание дивизий народного ополчения. Перестройка экономики на военный лад. </w:t>
            </w:r>
            <w:r w:rsidRPr="000F5A81">
              <w:rPr>
                <w:rFonts w:ascii="Times New Roman" w:hAnsi="Times New Roman" w:cs="Times New Roman"/>
                <w:b/>
                <w:iCs/>
                <w:sz w:val="20"/>
                <w:szCs w:val="20"/>
              </w:rPr>
              <w:t xml:space="preserve">Эвакуация предприятий, населения и ресурсов. </w:t>
            </w:r>
            <w:r w:rsidRPr="000F5A81">
              <w:rPr>
                <w:rFonts w:ascii="Times New Roman" w:hAnsi="Times New Roman" w:cs="Times New Roman"/>
                <w:b/>
                <w:sz w:val="20"/>
                <w:szCs w:val="20"/>
              </w:rPr>
              <w:t xml:space="preserve">Трудовой героизм советского народа. </w:t>
            </w:r>
            <w:r w:rsidRPr="000F5A81">
              <w:rPr>
                <w:rFonts w:ascii="Times New Roman" w:hAnsi="Times New Roman" w:cs="Times New Roman"/>
                <w:b/>
                <w:iCs/>
                <w:sz w:val="20"/>
                <w:szCs w:val="20"/>
              </w:rPr>
              <w:t>Национальная политика и национальные движения</w:t>
            </w:r>
            <w:r w:rsidRPr="000F5A81">
              <w:rPr>
                <w:rFonts w:ascii="Times New Roman" w:hAnsi="Times New Roman" w:cs="Times New Roman"/>
                <w:b/>
                <w:sz w:val="20"/>
                <w:szCs w:val="20"/>
              </w:rPr>
              <w:t>.</w:t>
            </w:r>
          </w:p>
          <w:p w14:paraId="7E5A01D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5E051DDF"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w:t>
            </w:r>
            <w:r w:rsidRPr="000F5A81">
              <w:rPr>
                <w:rFonts w:ascii="Times New Roman" w:hAnsi="Times New Roman" w:cs="Times New Roman"/>
                <w:b/>
                <w:sz w:val="20"/>
                <w:szCs w:val="20"/>
              </w:rPr>
              <w:lastRenderedPageBreak/>
              <w:t xml:space="preserve">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0557D798" w14:textId="77777777" w:rsidR="00CC2612" w:rsidRPr="000F5A81" w:rsidRDefault="00CC2612" w:rsidP="00CC2612">
            <w:pPr>
              <w:rPr>
                <w:rFonts w:ascii="Times New Roman" w:hAnsi="Times New Roman" w:cs="Times New Roman"/>
              </w:rPr>
            </w:pPr>
            <w:r w:rsidRPr="000F5A81">
              <w:rPr>
                <w:rFonts w:ascii="Times New Roman" w:hAnsi="Times New Roman" w:cs="Times New Roman"/>
                <w:b/>
                <w:sz w:val="20"/>
                <w:szCs w:val="20"/>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2029" w:type="dxa"/>
            <w:vMerge/>
            <w:shd w:val="clear" w:color="auto" w:fill="auto"/>
          </w:tcPr>
          <w:p w14:paraId="15F6A5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Borders>
              <w:bottom w:val="single" w:sz="4" w:space="0" w:color="auto"/>
            </w:tcBorders>
          </w:tcPr>
          <w:p w14:paraId="3226E4D3"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19254B38"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46C371A5"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52EB99A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rPr>
              <w:t>ОК 06</w:t>
            </w:r>
          </w:p>
        </w:tc>
      </w:tr>
      <w:tr w:rsidR="00CC2612" w:rsidRPr="000F5A81" w14:paraId="72ACED1A" w14:textId="77777777" w:rsidTr="000F5A81">
        <w:trPr>
          <w:trHeight w:val="20"/>
        </w:trPr>
        <w:tc>
          <w:tcPr>
            <w:tcW w:w="2552" w:type="dxa"/>
            <w:vMerge/>
          </w:tcPr>
          <w:p w14:paraId="57A026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35E9DC3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7B31DE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D8FDA0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34D81515" w14:textId="77777777" w:rsidTr="000F5A81">
        <w:trPr>
          <w:trHeight w:val="20"/>
        </w:trPr>
        <w:tc>
          <w:tcPr>
            <w:tcW w:w="2552" w:type="dxa"/>
            <w:vMerge/>
          </w:tcPr>
          <w:p w14:paraId="6F10EA1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76F25B7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4AAC951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9E1571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61829436" w14:textId="77777777" w:rsidTr="000F5A81">
        <w:trPr>
          <w:trHeight w:val="20"/>
        </w:trPr>
        <w:tc>
          <w:tcPr>
            <w:tcW w:w="2552" w:type="dxa"/>
            <w:vMerge/>
          </w:tcPr>
          <w:p w14:paraId="60AD91C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7DBE869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13F108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B69B64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7824021C" w14:textId="77777777" w:rsidTr="000F5A81">
        <w:trPr>
          <w:trHeight w:val="20"/>
        </w:trPr>
        <w:tc>
          <w:tcPr>
            <w:tcW w:w="2552" w:type="dxa"/>
            <w:vMerge/>
          </w:tcPr>
          <w:p w14:paraId="697CD45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74EA65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F53D1B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DA0428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49D389A6" w14:textId="77777777" w:rsidTr="000F5A81">
        <w:trPr>
          <w:trHeight w:val="20"/>
        </w:trPr>
        <w:tc>
          <w:tcPr>
            <w:tcW w:w="2552" w:type="dxa"/>
            <w:vMerge w:val="restart"/>
          </w:tcPr>
          <w:p w14:paraId="1871F5AB"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3.2 </w:t>
            </w:r>
          </w:p>
          <w:p w14:paraId="66EA6095"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Коренной перелом в ходе войны (осень 1942 – 1943 г.).</w:t>
            </w:r>
          </w:p>
        </w:tc>
        <w:tc>
          <w:tcPr>
            <w:tcW w:w="9322" w:type="dxa"/>
            <w:gridSpan w:val="3"/>
          </w:tcPr>
          <w:p w14:paraId="48882E9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B6F1C8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60A58B0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B75833E" w14:textId="77777777" w:rsidTr="000F5A81">
        <w:trPr>
          <w:trHeight w:val="20"/>
        </w:trPr>
        <w:tc>
          <w:tcPr>
            <w:tcW w:w="2552" w:type="dxa"/>
            <w:vMerge/>
          </w:tcPr>
          <w:p w14:paraId="535473A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69E6B3E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529068A7"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090BB04E"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20774773"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1AFCD993"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Битва за Днепр. Освобождение Левобережной Украины и форсирование Днепра. </w:t>
            </w:r>
            <w:r w:rsidRPr="000F5A81">
              <w:rPr>
                <w:rFonts w:ascii="Times New Roman" w:hAnsi="Times New Roman" w:cs="Times New Roman"/>
                <w:b/>
                <w:iCs/>
                <w:sz w:val="20"/>
                <w:szCs w:val="20"/>
              </w:rPr>
              <w:t>Освобождение Киева.</w:t>
            </w:r>
            <w:r w:rsidRPr="000F5A81">
              <w:rPr>
                <w:rFonts w:ascii="Times New Roman" w:hAnsi="Times New Roman" w:cs="Times New Roman"/>
                <w:b/>
                <w:sz w:val="20"/>
                <w:szCs w:val="20"/>
              </w:rPr>
              <w:t xml:space="preserve"> Итоги наступления Красной армии летом–осенью 1943 г. </w:t>
            </w:r>
            <w:r w:rsidRPr="000F5A81">
              <w:rPr>
                <w:rFonts w:ascii="Times New Roman" w:hAnsi="Times New Roman" w:cs="Times New Roman"/>
                <w:b/>
                <w:iCs/>
                <w:sz w:val="20"/>
                <w:szCs w:val="20"/>
              </w:rPr>
              <w:t>За линией фронта.</w:t>
            </w:r>
            <w:r w:rsidRPr="000F5A81">
              <w:rPr>
                <w:rFonts w:ascii="Times New Roman" w:hAnsi="Times New Roman" w:cs="Times New Roman"/>
                <w:b/>
                <w:sz w:val="20"/>
                <w:szCs w:val="20"/>
              </w:rPr>
              <w:t xml:space="preserve"> Развертывание массового партизанского движения. </w:t>
            </w:r>
          </w:p>
          <w:p w14:paraId="7133AB39"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Коллаборационизм. </w:t>
            </w:r>
            <w:r w:rsidRPr="000F5A81">
              <w:rPr>
                <w:rFonts w:ascii="Times New Roman" w:hAnsi="Times New Roman" w:cs="Times New Roman"/>
                <w:b/>
                <w:iCs/>
                <w:sz w:val="20"/>
                <w:szCs w:val="20"/>
              </w:rPr>
              <w:t>Формы, причины и масштабы коллаборационизма в годы войны.</w:t>
            </w:r>
            <w:r w:rsidRPr="000F5A81">
              <w:rPr>
                <w:rFonts w:ascii="Times New Roman" w:hAnsi="Times New Roman" w:cs="Times New Roman"/>
                <w:b/>
                <w:sz w:val="20"/>
                <w:szCs w:val="20"/>
              </w:rPr>
              <w:t xml:space="preserve"> Русская освободительная армия и другие антисоветские национальные военные формирования в составе вермахта.</w:t>
            </w:r>
          </w:p>
          <w:p w14:paraId="663CAD3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40CD9BB4"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2029" w:type="dxa"/>
            <w:vMerge/>
            <w:shd w:val="clear" w:color="auto" w:fill="auto"/>
          </w:tcPr>
          <w:p w14:paraId="2ADB0CE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089C7F7" w14:textId="77777777" w:rsidR="00CC2612" w:rsidRPr="000F5A81" w:rsidRDefault="00CC2612" w:rsidP="00CC2612">
            <w:pPr>
              <w:autoSpaceDE w:val="0"/>
              <w:autoSpaceDN w:val="0"/>
              <w:adjustRightInd w:val="0"/>
              <w:rPr>
                <w:rFonts w:ascii="Times New Roman" w:hAnsi="Times New Roman" w:cs="Times New Roman"/>
                <w:bCs/>
                <w:iCs/>
              </w:rPr>
            </w:pPr>
          </w:p>
          <w:p w14:paraId="30C9195C" w14:textId="77777777" w:rsidR="00CC2612" w:rsidRPr="000F5A81" w:rsidRDefault="00CC2612" w:rsidP="00CC2612">
            <w:pPr>
              <w:autoSpaceDE w:val="0"/>
              <w:autoSpaceDN w:val="0"/>
              <w:adjustRightInd w:val="0"/>
              <w:rPr>
                <w:rFonts w:ascii="Times New Roman" w:hAnsi="Times New Roman" w:cs="Times New Roman"/>
                <w:bCs/>
                <w:iCs/>
              </w:rPr>
            </w:pPr>
          </w:p>
          <w:p w14:paraId="2DDEB4F7" w14:textId="77777777" w:rsidR="00CC2612" w:rsidRPr="000F5A81" w:rsidRDefault="00CC2612" w:rsidP="00CC2612">
            <w:pPr>
              <w:autoSpaceDE w:val="0"/>
              <w:autoSpaceDN w:val="0"/>
              <w:adjustRightInd w:val="0"/>
              <w:rPr>
                <w:rFonts w:ascii="Times New Roman" w:hAnsi="Times New Roman" w:cs="Times New Roman"/>
                <w:bCs/>
                <w:iCs/>
              </w:rPr>
            </w:pPr>
          </w:p>
          <w:p w14:paraId="53D139B3" w14:textId="77777777" w:rsidR="00CC2612" w:rsidRPr="000F5A81" w:rsidRDefault="00CC2612" w:rsidP="00CC2612">
            <w:pPr>
              <w:autoSpaceDE w:val="0"/>
              <w:autoSpaceDN w:val="0"/>
              <w:adjustRightInd w:val="0"/>
              <w:rPr>
                <w:rFonts w:ascii="Times New Roman" w:hAnsi="Times New Roman" w:cs="Times New Roman"/>
                <w:bCs/>
                <w:iCs/>
              </w:rPr>
            </w:pPr>
          </w:p>
          <w:p w14:paraId="1C9F7D4B" w14:textId="77777777" w:rsidR="00CC2612" w:rsidRPr="000F5A81" w:rsidRDefault="00CC2612" w:rsidP="00CC2612">
            <w:pPr>
              <w:autoSpaceDE w:val="0"/>
              <w:autoSpaceDN w:val="0"/>
              <w:adjustRightInd w:val="0"/>
              <w:rPr>
                <w:rFonts w:ascii="Times New Roman" w:hAnsi="Times New Roman" w:cs="Times New Roman"/>
                <w:bCs/>
                <w:iCs/>
              </w:rPr>
            </w:pPr>
          </w:p>
          <w:p w14:paraId="2D9663FD"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7D86AE2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32D43F26"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13877025"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4DE5FF07"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iCs/>
              </w:rPr>
              <w:lastRenderedPageBreak/>
              <w:t>ОК 09</w:t>
            </w:r>
          </w:p>
        </w:tc>
      </w:tr>
      <w:tr w:rsidR="00CC2612" w:rsidRPr="000F5A81" w14:paraId="5BEAAE67" w14:textId="77777777" w:rsidTr="000F5A81">
        <w:trPr>
          <w:trHeight w:val="20"/>
        </w:trPr>
        <w:tc>
          <w:tcPr>
            <w:tcW w:w="2552" w:type="dxa"/>
            <w:vMerge/>
          </w:tcPr>
          <w:p w14:paraId="363890E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31AD9C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821C9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334AE97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2FE2788" w14:textId="77777777" w:rsidTr="000F5A81">
        <w:trPr>
          <w:trHeight w:val="20"/>
        </w:trPr>
        <w:tc>
          <w:tcPr>
            <w:tcW w:w="2552" w:type="dxa"/>
            <w:vMerge/>
          </w:tcPr>
          <w:p w14:paraId="5531862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67F44C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22313FA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6631A8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92C23A4" w14:textId="77777777" w:rsidTr="000F5A81">
        <w:trPr>
          <w:trHeight w:val="20"/>
        </w:trPr>
        <w:tc>
          <w:tcPr>
            <w:tcW w:w="2552" w:type="dxa"/>
            <w:vMerge/>
          </w:tcPr>
          <w:p w14:paraId="5B3F487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5CD23E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9E720B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2E012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FE190B3" w14:textId="77777777" w:rsidTr="000F5A81">
        <w:trPr>
          <w:trHeight w:val="20"/>
        </w:trPr>
        <w:tc>
          <w:tcPr>
            <w:tcW w:w="2552" w:type="dxa"/>
            <w:vMerge/>
          </w:tcPr>
          <w:p w14:paraId="1D601F7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BA4371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5E1D71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3405DC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EAB7635" w14:textId="77777777" w:rsidTr="000F5A81">
        <w:trPr>
          <w:trHeight w:val="20"/>
        </w:trPr>
        <w:tc>
          <w:tcPr>
            <w:tcW w:w="2552" w:type="dxa"/>
            <w:vMerge w:val="restart"/>
          </w:tcPr>
          <w:p w14:paraId="6B79003C"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3.3  </w:t>
            </w:r>
          </w:p>
          <w:p w14:paraId="1C0AFC81"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Человек и культура в годы Великой Отечественной войны</w:t>
            </w:r>
          </w:p>
        </w:tc>
        <w:tc>
          <w:tcPr>
            <w:tcW w:w="9322" w:type="dxa"/>
            <w:gridSpan w:val="3"/>
          </w:tcPr>
          <w:p w14:paraId="6C859A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C7E94E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7F245795"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3040E94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45418C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03785350" w14:textId="77777777" w:rsidTr="000F5A81">
        <w:trPr>
          <w:trHeight w:val="20"/>
        </w:trPr>
        <w:tc>
          <w:tcPr>
            <w:tcW w:w="2552" w:type="dxa"/>
            <w:vMerge/>
          </w:tcPr>
          <w:p w14:paraId="12E2C39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207761B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1EEB55E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Советская страна: единство фронта и тыла. «Всё для фронта, всё для победы!». Трудовой подвиг народа. </w:t>
            </w:r>
            <w:r w:rsidRPr="000F5A81">
              <w:rPr>
                <w:rFonts w:ascii="Times New Roman" w:hAnsi="Times New Roman" w:cs="Times New Roman"/>
                <w:b/>
                <w:iCs/>
                <w:sz w:val="20"/>
                <w:szCs w:val="20"/>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454A9AB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в годы войны. Советский патриотизм. </w:t>
            </w:r>
            <w:r w:rsidRPr="000F5A81">
              <w:rPr>
                <w:rFonts w:ascii="Times New Roman" w:hAnsi="Times New Roman" w:cs="Times New Roman"/>
                <w:b/>
                <w:iCs/>
                <w:sz w:val="20"/>
                <w:szCs w:val="20"/>
              </w:rPr>
              <w:t xml:space="preserve">Песня «Священная война» – призыв к сопротивлению врагу. </w:t>
            </w:r>
            <w:r w:rsidRPr="000F5A81">
              <w:rPr>
                <w:rFonts w:ascii="Times New Roman" w:hAnsi="Times New Roman" w:cs="Times New Roman"/>
                <w:b/>
                <w:sz w:val="20"/>
                <w:szCs w:val="20"/>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5A1F241E"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Положение населения в оккупированных странах Европы. Движение Сопротивления, его герои.</w:t>
            </w:r>
          </w:p>
        </w:tc>
        <w:tc>
          <w:tcPr>
            <w:tcW w:w="2029" w:type="dxa"/>
            <w:vMerge/>
            <w:shd w:val="clear" w:color="auto" w:fill="auto"/>
          </w:tcPr>
          <w:p w14:paraId="77B97C7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21E905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D3F4EA5" w14:textId="77777777" w:rsidTr="000F5A81">
        <w:trPr>
          <w:trHeight w:val="20"/>
        </w:trPr>
        <w:tc>
          <w:tcPr>
            <w:tcW w:w="2552" w:type="dxa"/>
            <w:vMerge/>
          </w:tcPr>
          <w:p w14:paraId="3A20CDE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786CB7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9394E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167ED72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1B1045C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5A5120D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756560C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3E7F8F8" w14:textId="77777777" w:rsidTr="000F5A81">
        <w:trPr>
          <w:trHeight w:val="20"/>
        </w:trPr>
        <w:tc>
          <w:tcPr>
            <w:tcW w:w="2552" w:type="dxa"/>
            <w:vMerge/>
          </w:tcPr>
          <w:p w14:paraId="10B8F6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22D0599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2E0A408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A5AAE9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50D6B47" w14:textId="77777777" w:rsidTr="000F5A81">
        <w:trPr>
          <w:trHeight w:val="58"/>
        </w:trPr>
        <w:tc>
          <w:tcPr>
            <w:tcW w:w="2552" w:type="dxa"/>
            <w:vMerge/>
          </w:tcPr>
          <w:p w14:paraId="55472B7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265A76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7898D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315593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5B35110" w14:textId="77777777" w:rsidTr="000F5A81">
        <w:trPr>
          <w:trHeight w:val="20"/>
        </w:trPr>
        <w:tc>
          <w:tcPr>
            <w:tcW w:w="2552" w:type="dxa"/>
            <w:vMerge/>
          </w:tcPr>
          <w:p w14:paraId="3ED94E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1B29C5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C23C63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376F57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1736A8B" w14:textId="77777777" w:rsidTr="000F5A81">
        <w:trPr>
          <w:trHeight w:val="20"/>
        </w:trPr>
        <w:tc>
          <w:tcPr>
            <w:tcW w:w="2552" w:type="dxa"/>
            <w:vMerge w:val="restart"/>
            <w:tcBorders>
              <w:top w:val="nil"/>
            </w:tcBorders>
          </w:tcPr>
          <w:p w14:paraId="3B399846"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3.4 </w:t>
            </w:r>
          </w:p>
          <w:p w14:paraId="2B9377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Победа СССР в Великой Отечественной войне. Завершение Второй мировой войны.</w:t>
            </w:r>
          </w:p>
          <w:p w14:paraId="535CE4BC" w14:textId="77777777" w:rsidR="00CC2612" w:rsidRPr="000F5A81" w:rsidRDefault="00CC2612" w:rsidP="00CC2612">
            <w:pPr>
              <w:rPr>
                <w:rFonts w:ascii="Times New Roman" w:hAnsi="Times New Roman" w:cs="Times New Roman"/>
                <w:sz w:val="20"/>
                <w:szCs w:val="20"/>
              </w:rPr>
            </w:pPr>
          </w:p>
        </w:tc>
        <w:tc>
          <w:tcPr>
            <w:tcW w:w="9322" w:type="dxa"/>
            <w:gridSpan w:val="3"/>
            <w:tcBorders>
              <w:top w:val="nil"/>
            </w:tcBorders>
          </w:tcPr>
          <w:p w14:paraId="2DBFDBB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345C9F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6066590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7AC44A3" w14:textId="77777777" w:rsidTr="00E00944">
        <w:trPr>
          <w:trHeight w:val="20"/>
        </w:trPr>
        <w:tc>
          <w:tcPr>
            <w:tcW w:w="2552" w:type="dxa"/>
            <w:vMerge/>
            <w:tcBorders>
              <w:top w:val="nil"/>
            </w:tcBorders>
          </w:tcPr>
          <w:p w14:paraId="53CB250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3358187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55AE88E8"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23C70EAA"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Война и общество. </w:t>
            </w:r>
            <w:r w:rsidRPr="000F5A81">
              <w:rPr>
                <w:rFonts w:ascii="Times New Roman" w:hAnsi="Times New Roman" w:cs="Times New Roman"/>
                <w:b/>
                <w:iCs/>
                <w:sz w:val="20"/>
                <w:szCs w:val="20"/>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268A563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0F5A81">
              <w:rPr>
                <w:rFonts w:ascii="Times New Roman" w:hAnsi="Times New Roman" w:cs="Times New Roman"/>
                <w:b/>
                <w:iCs/>
                <w:sz w:val="20"/>
                <w:szCs w:val="20"/>
              </w:rPr>
              <w:t>Решение проблемы репараций</w:t>
            </w:r>
            <w:r w:rsidRPr="000F5A81">
              <w:rPr>
                <w:rFonts w:ascii="Times New Roman" w:hAnsi="Times New Roman" w:cs="Times New Roman"/>
                <w:b/>
                <w:sz w:val="20"/>
                <w:szCs w:val="20"/>
              </w:rPr>
              <w:t>.</w:t>
            </w:r>
          </w:p>
          <w:p w14:paraId="241965C0"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Великой Отечественной войны 1941 – 1945 гг. Источники, цена и историческое значение Победы. Решающий вклад СССР в разгром нацистской Германии.</w:t>
            </w:r>
          </w:p>
          <w:p w14:paraId="7D61495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Наш край в годы Великой Отечественной войны. </w:t>
            </w:r>
          </w:p>
          <w:p w14:paraId="1846AF1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6AB72F1C"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Нюрнбергский трибунал и Токийский процесс над военными преступниками Германии и Японии. </w:t>
            </w:r>
          </w:p>
          <w:p w14:paraId="109742C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r w:rsidRPr="000F5A81">
              <w:rPr>
                <w:rFonts w:ascii="Times New Roman" w:hAnsi="Times New Roman" w:cs="Times New Roman"/>
                <w:b/>
                <w:iCs/>
                <w:sz w:val="20"/>
                <w:szCs w:val="20"/>
              </w:rPr>
              <w:t xml:space="preserve">Ялтинско-Потсдамская система международных отношений. </w:t>
            </w:r>
            <w:r w:rsidRPr="000F5A81">
              <w:rPr>
                <w:rFonts w:ascii="Times New Roman" w:hAnsi="Times New Roman" w:cs="Times New Roman"/>
                <w:b/>
                <w:sz w:val="20"/>
                <w:szCs w:val="20"/>
              </w:rPr>
              <w:t>Создание ООН.</w:t>
            </w:r>
          </w:p>
          <w:p w14:paraId="15E8AA13" w14:textId="77777777" w:rsidR="00CC2612" w:rsidRPr="000F5A81" w:rsidRDefault="00CC2612" w:rsidP="00CC2612">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bCs/>
                <w:sz w:val="20"/>
                <w:szCs w:val="20"/>
                <w:lang w:eastAsia="ru-RU"/>
              </w:rPr>
              <w:t xml:space="preserve">Уроки войны. </w:t>
            </w:r>
            <w:r w:rsidRPr="000F5A81">
              <w:rPr>
                <w:rFonts w:ascii="Times New Roman" w:hAnsi="Times New Roman" w:cs="Times New Roman"/>
                <w:b/>
                <w:iCs/>
                <w:sz w:val="20"/>
                <w:szCs w:val="20"/>
                <w:lang w:eastAsia="ru-RU"/>
              </w:rPr>
              <w:t>Нюрнбергский трибунал и Токийский процесс над военными преступниками Германии и Японии.</w:t>
            </w:r>
          </w:p>
          <w:p w14:paraId="19D16B14" w14:textId="77777777" w:rsidR="00CC2612" w:rsidRPr="000F5A81" w:rsidRDefault="00CC2612" w:rsidP="00CC2612">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sz w:val="20"/>
                <w:szCs w:val="20"/>
              </w:rPr>
              <w:t xml:space="preserve">Влияние победы на развитие национально-освободительного движения в странах Азии </w:t>
            </w:r>
            <w:r w:rsidRPr="000F5A81">
              <w:rPr>
                <w:rFonts w:ascii="Times New Roman" w:hAnsi="Times New Roman" w:cs="Times New Roman"/>
                <w:b/>
                <w:sz w:val="20"/>
                <w:szCs w:val="20"/>
              </w:rPr>
              <w:lastRenderedPageBreak/>
              <w:t>и Африки.</w:t>
            </w:r>
          </w:p>
        </w:tc>
        <w:tc>
          <w:tcPr>
            <w:tcW w:w="2029" w:type="dxa"/>
            <w:vMerge/>
            <w:tcBorders>
              <w:top w:val="nil"/>
            </w:tcBorders>
            <w:shd w:val="clear" w:color="auto" w:fill="auto"/>
          </w:tcPr>
          <w:p w14:paraId="12059F6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7CC02028"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719E8927"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6A00894A"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319FB9E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rPr>
              <w:t>ОК 06</w:t>
            </w:r>
          </w:p>
        </w:tc>
      </w:tr>
      <w:tr w:rsidR="00CC2612" w:rsidRPr="000F5A81" w14:paraId="4D764A52" w14:textId="77777777" w:rsidTr="00E00944">
        <w:trPr>
          <w:trHeight w:val="20"/>
        </w:trPr>
        <w:tc>
          <w:tcPr>
            <w:tcW w:w="2552" w:type="dxa"/>
            <w:vMerge/>
            <w:tcBorders>
              <w:top w:val="nil"/>
            </w:tcBorders>
          </w:tcPr>
          <w:p w14:paraId="06D1FA0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4070DB9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4A4366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auto"/>
          </w:tcPr>
          <w:p w14:paraId="6AC7B00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09B91FF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1E0C005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7C781415" w14:textId="77777777" w:rsidTr="00E00944">
        <w:trPr>
          <w:trHeight w:val="20"/>
        </w:trPr>
        <w:tc>
          <w:tcPr>
            <w:tcW w:w="2552" w:type="dxa"/>
            <w:vMerge/>
            <w:tcBorders>
              <w:top w:val="nil"/>
            </w:tcBorders>
          </w:tcPr>
          <w:p w14:paraId="4E0E0C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C033744" w14:textId="77777777" w:rsidR="00CC2612" w:rsidRPr="00E00944"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E00944">
              <w:rPr>
                <w:rFonts w:ascii="Times New Roman" w:hAnsi="Times New Roman" w:cs="Times New Roman"/>
                <w:b/>
                <w:bCs/>
                <w:sz w:val="20"/>
                <w:szCs w:val="20"/>
              </w:rPr>
              <w:t>Практическое занятие № 4. «Великая Отечественная война».</w:t>
            </w:r>
          </w:p>
        </w:tc>
        <w:tc>
          <w:tcPr>
            <w:tcW w:w="2029" w:type="dxa"/>
            <w:shd w:val="clear" w:color="auto" w:fill="auto"/>
          </w:tcPr>
          <w:p w14:paraId="726BE3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538" w:type="dxa"/>
            <w:vMerge/>
            <w:shd w:val="clear" w:color="auto" w:fill="auto"/>
          </w:tcPr>
          <w:p w14:paraId="2FF8F26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578FC86E" w14:textId="77777777" w:rsidTr="00E00944">
        <w:trPr>
          <w:trHeight w:val="20"/>
        </w:trPr>
        <w:tc>
          <w:tcPr>
            <w:tcW w:w="2552" w:type="dxa"/>
            <w:vMerge/>
            <w:tcBorders>
              <w:top w:val="nil"/>
            </w:tcBorders>
          </w:tcPr>
          <w:p w14:paraId="25A7727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3DE73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tcBorders>
              <w:bottom w:val="single" w:sz="4" w:space="0" w:color="auto"/>
            </w:tcBorders>
            <w:shd w:val="clear" w:color="auto" w:fill="auto"/>
          </w:tcPr>
          <w:p w14:paraId="27FB374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6B848FD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1D13FFD2" w14:textId="77777777" w:rsidTr="00E00944">
        <w:trPr>
          <w:trHeight w:val="20"/>
        </w:trPr>
        <w:tc>
          <w:tcPr>
            <w:tcW w:w="2552" w:type="dxa"/>
            <w:vMerge/>
            <w:tcBorders>
              <w:top w:val="nil"/>
            </w:tcBorders>
          </w:tcPr>
          <w:p w14:paraId="420918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1F1459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008C55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7B87A00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633E9617" w14:textId="77777777" w:rsidTr="00E00944">
        <w:trPr>
          <w:trHeight w:val="20"/>
        </w:trPr>
        <w:tc>
          <w:tcPr>
            <w:tcW w:w="11874" w:type="dxa"/>
            <w:gridSpan w:val="4"/>
            <w:tcBorders>
              <w:top w:val="nil"/>
            </w:tcBorders>
          </w:tcPr>
          <w:p w14:paraId="2349E0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lang w:eastAsia="ru-RU"/>
              </w:rPr>
              <w:t xml:space="preserve">Профессионально ориентированное содержание: </w:t>
            </w:r>
            <w:r w:rsidR="00DC6B13" w:rsidRPr="000F5A81">
              <w:rPr>
                <w:rFonts w:ascii="Times New Roman" w:hAnsi="Times New Roman" w:cs="Times New Roman"/>
                <w:iCs/>
                <w:sz w:val="20"/>
                <w:szCs w:val="20"/>
                <w:lang w:eastAsia="ru-RU"/>
              </w:rPr>
              <w:t>«</w:t>
            </w:r>
            <w:r w:rsidR="00DC6B13" w:rsidRPr="000F5A81">
              <w:rPr>
                <w:rFonts w:ascii="Times New Roman" w:hAnsi="Times New Roman" w:cs="Times New Roman"/>
                <w:sz w:val="20"/>
                <w:szCs w:val="20"/>
              </w:rPr>
              <w:t>Автомобильный транспорт в годы Великой Отечественной войны. Поставки автомобилей в СССР по ленд-лизу».</w:t>
            </w:r>
          </w:p>
        </w:tc>
        <w:tc>
          <w:tcPr>
            <w:tcW w:w="2029" w:type="dxa"/>
            <w:shd w:val="clear" w:color="auto" w:fill="auto"/>
            <w:vAlign w:val="center"/>
          </w:tcPr>
          <w:p w14:paraId="643FE7D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lang w:eastAsia="ru-RU"/>
              </w:rPr>
              <w:t>2</w:t>
            </w:r>
          </w:p>
        </w:tc>
        <w:tc>
          <w:tcPr>
            <w:tcW w:w="1538" w:type="dxa"/>
            <w:vMerge/>
            <w:shd w:val="clear" w:color="auto" w:fill="auto"/>
          </w:tcPr>
          <w:p w14:paraId="02ADDE8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8F29955" w14:textId="77777777" w:rsidTr="00E00944">
        <w:trPr>
          <w:trHeight w:val="20"/>
        </w:trPr>
        <w:tc>
          <w:tcPr>
            <w:tcW w:w="11874" w:type="dxa"/>
            <w:gridSpan w:val="4"/>
            <w:tcBorders>
              <w:top w:val="nil"/>
            </w:tcBorders>
          </w:tcPr>
          <w:p w14:paraId="7310E146" w14:textId="77777777" w:rsidR="00CC2612" w:rsidRPr="007D4897" w:rsidRDefault="00CC2612" w:rsidP="00CC2612">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4. </w:t>
            </w:r>
            <w:r w:rsidRPr="007D4897">
              <w:rPr>
                <w:rFonts w:ascii="Times New Roman" w:eastAsia="Times New Roman" w:hAnsi="Times New Roman" w:cs="Times New Roman"/>
                <w:b/>
                <w:bCs/>
                <w:color w:val="000000"/>
                <w:sz w:val="24"/>
                <w:szCs w:val="24"/>
              </w:rPr>
              <w:t>СССР в 1945–1991 годы. Послевоенный мир</w:t>
            </w:r>
          </w:p>
        </w:tc>
        <w:tc>
          <w:tcPr>
            <w:tcW w:w="2029" w:type="dxa"/>
            <w:shd w:val="clear" w:color="auto" w:fill="auto"/>
            <w:vAlign w:val="center"/>
          </w:tcPr>
          <w:p w14:paraId="699F2101" w14:textId="77777777" w:rsidR="00CC2612" w:rsidRPr="00AA3F48" w:rsidRDefault="00CC2612" w:rsidP="00CC2612">
            <w:pPr>
              <w:suppressAutoHyphens/>
              <w:spacing w:after="0" w:line="240" w:lineRule="auto"/>
              <w:jc w:val="center"/>
              <w:rPr>
                <w:rFonts w:ascii="Times New Roman" w:eastAsia="Times New Roman" w:hAnsi="Times New Roman"/>
                <w:b/>
                <w:bCs/>
                <w:sz w:val="24"/>
                <w:szCs w:val="24"/>
                <w:lang w:eastAsia="ru-RU"/>
              </w:rPr>
            </w:pPr>
            <w:r w:rsidRPr="00AA3F48">
              <w:rPr>
                <w:rFonts w:ascii="Times New Roman" w:eastAsia="Times New Roman" w:hAnsi="Times New Roman"/>
                <w:b/>
                <w:bCs/>
                <w:sz w:val="24"/>
                <w:szCs w:val="24"/>
                <w:lang w:eastAsia="ru-RU"/>
              </w:rPr>
              <w:t>22</w:t>
            </w:r>
          </w:p>
        </w:tc>
        <w:tc>
          <w:tcPr>
            <w:tcW w:w="1538" w:type="dxa"/>
            <w:vMerge/>
            <w:shd w:val="clear" w:color="auto" w:fill="auto"/>
          </w:tcPr>
          <w:p w14:paraId="18C216D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3EE025F" w14:textId="77777777" w:rsidTr="00E00944">
        <w:trPr>
          <w:trHeight w:val="58"/>
        </w:trPr>
        <w:tc>
          <w:tcPr>
            <w:tcW w:w="2552" w:type="dxa"/>
            <w:vMerge w:val="restart"/>
          </w:tcPr>
          <w:p w14:paraId="3DF1354F"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4.1  </w:t>
            </w:r>
          </w:p>
          <w:p w14:paraId="6996F2F6"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СССР в 1945–1953 гг.</w:t>
            </w:r>
          </w:p>
        </w:tc>
        <w:tc>
          <w:tcPr>
            <w:tcW w:w="9322" w:type="dxa"/>
            <w:gridSpan w:val="3"/>
          </w:tcPr>
          <w:p w14:paraId="5EF3AA5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4DAF02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shd w:val="clear" w:color="auto" w:fill="auto"/>
          </w:tcPr>
          <w:p w14:paraId="1E3BB72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C78B7F6" w14:textId="77777777" w:rsidTr="000F5A81">
        <w:trPr>
          <w:trHeight w:val="20"/>
        </w:trPr>
        <w:tc>
          <w:tcPr>
            <w:tcW w:w="2552" w:type="dxa"/>
            <w:vMerge/>
          </w:tcPr>
          <w:p w14:paraId="0CDDE0F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370D01B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09084924"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СССР в первые послевоенные годы. Влияние последствий войны на советскую систему и общество. </w:t>
            </w:r>
            <w:r w:rsidRPr="000F5A81">
              <w:rPr>
                <w:rFonts w:ascii="Times New Roman" w:hAnsi="Times New Roman" w:cs="Times New Roman"/>
                <w:b/>
                <w:iCs/>
                <w:sz w:val="20"/>
                <w:szCs w:val="20"/>
              </w:rPr>
              <w:t>Представления власти и народа о послевоенном развитии страны. Ресурсы и приоритеты восстановления.</w:t>
            </w:r>
            <w:r w:rsidRPr="000F5A81">
              <w:rPr>
                <w:rFonts w:ascii="Times New Roman" w:hAnsi="Times New Roman" w:cs="Times New Roman"/>
                <w:b/>
                <w:sz w:val="20"/>
                <w:szCs w:val="20"/>
              </w:rPr>
              <w:t xml:space="preserve"> </w:t>
            </w:r>
            <w:r w:rsidRPr="000F5A81">
              <w:rPr>
                <w:rFonts w:ascii="Times New Roman" w:hAnsi="Times New Roman" w:cs="Times New Roman"/>
                <w:b/>
                <w:sz w:val="20"/>
                <w:szCs w:val="20"/>
                <w:lang w:val="en-US"/>
              </w:rPr>
              <w:t>IV</w:t>
            </w:r>
            <w:r w:rsidRPr="000F5A81">
              <w:rPr>
                <w:rFonts w:ascii="Times New Roman" w:hAnsi="Times New Roman" w:cs="Times New Roman"/>
                <w:b/>
                <w:sz w:val="20"/>
                <w:szCs w:val="20"/>
              </w:rPr>
              <w:t xml:space="preserve"> пятилетка: задачи и их решение. </w:t>
            </w:r>
            <w:r w:rsidRPr="000F5A81">
              <w:rPr>
                <w:rFonts w:ascii="Times New Roman" w:hAnsi="Times New Roman" w:cs="Times New Roman"/>
                <w:b/>
                <w:iCs/>
                <w:sz w:val="20"/>
                <w:szCs w:val="20"/>
              </w:rPr>
              <w:t xml:space="preserve">Демилитаризация экономики и переориентация на выпуск гражданской продукции. </w:t>
            </w:r>
            <w:r w:rsidRPr="000F5A81">
              <w:rPr>
                <w:rFonts w:ascii="Times New Roman" w:hAnsi="Times New Roman" w:cs="Times New Roman"/>
                <w:b/>
                <w:sz w:val="20"/>
                <w:szCs w:val="20"/>
              </w:rPr>
              <w:t xml:space="preserve">Восстановление индустриального потенциала страны. Сельское хозяйство и положение деревни. </w:t>
            </w:r>
            <w:r w:rsidRPr="000F5A81">
              <w:rPr>
                <w:rFonts w:ascii="Times New Roman" w:hAnsi="Times New Roman" w:cs="Times New Roman"/>
                <w:b/>
                <w:iCs/>
                <w:sz w:val="20"/>
                <w:szCs w:val="20"/>
              </w:rPr>
              <w:t>Голод 1946–1947 гг.</w:t>
            </w:r>
            <w:r w:rsidRPr="000F5A81">
              <w:rPr>
                <w:rFonts w:ascii="Times New Roman" w:hAnsi="Times New Roman" w:cs="Times New Roman"/>
                <w:b/>
                <w:sz w:val="20"/>
                <w:szCs w:val="20"/>
              </w:rPr>
              <w:t xml:space="preserve"> Денежная реформа и отмена карточной системы (1947 г.). </w:t>
            </w:r>
            <w:r w:rsidRPr="000F5A81">
              <w:rPr>
                <w:rFonts w:ascii="Times New Roman" w:hAnsi="Times New Roman" w:cs="Times New Roman"/>
                <w:b/>
                <w:iCs/>
                <w:sz w:val="20"/>
                <w:szCs w:val="20"/>
              </w:rPr>
              <w:t>Расстановка сил в окружении Сталина.</w:t>
            </w:r>
            <w:r w:rsidRPr="000F5A81">
              <w:rPr>
                <w:rFonts w:ascii="Times New Roman" w:hAnsi="Times New Roman" w:cs="Times New Roman"/>
                <w:b/>
                <w:sz w:val="20"/>
                <w:szCs w:val="20"/>
              </w:rPr>
              <w:t xml:space="preserve"> Ужесточение административно-командной системы. Идеологические кампании и послевоенные репрессии. </w:t>
            </w:r>
          </w:p>
          <w:p w14:paraId="1DEA9444"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2029" w:type="dxa"/>
            <w:vMerge/>
            <w:shd w:val="clear" w:color="auto" w:fill="auto"/>
          </w:tcPr>
          <w:p w14:paraId="4B46B24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7232CCE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21EC663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51ABFE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6E3FB11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3E46B6E7" w14:textId="77777777" w:rsidTr="000F5A81">
        <w:trPr>
          <w:trHeight w:val="20"/>
        </w:trPr>
        <w:tc>
          <w:tcPr>
            <w:tcW w:w="2552" w:type="dxa"/>
            <w:vMerge/>
          </w:tcPr>
          <w:p w14:paraId="5E3629A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5EE93BA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4A2F1F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A28E7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18A4270" w14:textId="77777777" w:rsidTr="000F5A81">
        <w:trPr>
          <w:trHeight w:val="20"/>
        </w:trPr>
        <w:tc>
          <w:tcPr>
            <w:tcW w:w="2552" w:type="dxa"/>
            <w:vMerge/>
          </w:tcPr>
          <w:p w14:paraId="39E390B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6A346DD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5.  «Возникновение биполярного мира».</w:t>
            </w:r>
          </w:p>
        </w:tc>
        <w:tc>
          <w:tcPr>
            <w:tcW w:w="2029" w:type="dxa"/>
            <w:shd w:val="clear" w:color="auto" w:fill="auto"/>
          </w:tcPr>
          <w:p w14:paraId="7865A58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6E8BBAC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1BA28FB" w14:textId="77777777" w:rsidTr="000F5A81">
        <w:trPr>
          <w:trHeight w:val="20"/>
        </w:trPr>
        <w:tc>
          <w:tcPr>
            <w:tcW w:w="2552" w:type="dxa"/>
            <w:vMerge/>
          </w:tcPr>
          <w:p w14:paraId="30236ED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5A5F479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44AD81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64FE2B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032405F" w14:textId="77777777" w:rsidTr="000F5A81">
        <w:trPr>
          <w:trHeight w:val="20"/>
        </w:trPr>
        <w:tc>
          <w:tcPr>
            <w:tcW w:w="2552" w:type="dxa"/>
            <w:vMerge/>
          </w:tcPr>
          <w:p w14:paraId="2DC2E12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8436E74" w14:textId="77777777" w:rsidR="00CC2612" w:rsidRPr="000F5A81" w:rsidRDefault="00CC2612" w:rsidP="00CC2612">
            <w:pPr>
              <w:tabs>
                <w:tab w:val="left" w:pos="284"/>
              </w:tabs>
              <w:ind w:left="-181" w:firstLine="181"/>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DF12C3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839E5D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0F7C8A9" w14:textId="77777777" w:rsidTr="000F5A81">
        <w:trPr>
          <w:trHeight w:val="20"/>
        </w:trPr>
        <w:tc>
          <w:tcPr>
            <w:tcW w:w="2552" w:type="dxa"/>
            <w:vMerge w:val="restart"/>
          </w:tcPr>
          <w:p w14:paraId="72DC2DE3" w14:textId="77777777" w:rsidR="00CC2612" w:rsidRPr="000F5A81" w:rsidRDefault="00CC2612" w:rsidP="00CC2612">
            <w:pPr>
              <w:rPr>
                <w:rFonts w:ascii="Times New Roman" w:hAnsi="Times New Roman" w:cs="Times New Roman"/>
                <w:b/>
              </w:rPr>
            </w:pPr>
          </w:p>
          <w:p w14:paraId="03D95235"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4.2  </w:t>
            </w:r>
          </w:p>
          <w:p w14:paraId="43336EB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0F5A81">
              <w:rPr>
                <w:rFonts w:ascii="Times New Roman" w:hAnsi="Times New Roman" w:cs="Times New Roman"/>
                <w:b/>
              </w:rPr>
              <w:t>СССР в середине 1950-х – первой половине 1960-х гг.</w:t>
            </w:r>
          </w:p>
        </w:tc>
        <w:tc>
          <w:tcPr>
            <w:tcW w:w="9322" w:type="dxa"/>
            <w:gridSpan w:val="3"/>
          </w:tcPr>
          <w:p w14:paraId="272BCD9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567B8CB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CD17D4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6BBEF25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1764CC2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9ECF4C0" w14:textId="77777777" w:rsidTr="000F5A81">
        <w:trPr>
          <w:trHeight w:val="20"/>
        </w:trPr>
        <w:tc>
          <w:tcPr>
            <w:tcW w:w="2552" w:type="dxa"/>
            <w:vMerge/>
          </w:tcPr>
          <w:p w14:paraId="0CD9B77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363" w:type="dxa"/>
          </w:tcPr>
          <w:p w14:paraId="176103D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7FDC0E6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0F5A81">
              <w:rPr>
                <w:rFonts w:ascii="Times New Roman" w:hAnsi="Times New Roman" w:cs="Times New Roman"/>
                <w:b/>
                <w:iCs/>
                <w:sz w:val="20"/>
                <w:szCs w:val="20"/>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0F5A81">
              <w:rPr>
                <w:rFonts w:ascii="Times New Roman" w:hAnsi="Times New Roman" w:cs="Times New Roman"/>
                <w:b/>
                <w:sz w:val="20"/>
                <w:szCs w:val="20"/>
              </w:rPr>
              <w:t>Утверждение единоличной власти Хрущева.</w:t>
            </w:r>
          </w:p>
          <w:p w14:paraId="3820E54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61088B4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0F5A81">
              <w:rPr>
                <w:rFonts w:ascii="Times New Roman" w:hAnsi="Times New Roman" w:cs="Times New Roman"/>
                <w:b/>
                <w:iCs/>
                <w:sz w:val="20"/>
                <w:szCs w:val="20"/>
              </w:rPr>
              <w:t>Реформа системы образования</w:t>
            </w:r>
            <w:r w:rsidRPr="000F5A81">
              <w:rPr>
                <w:rFonts w:ascii="Times New Roman" w:hAnsi="Times New Roman" w:cs="Times New Roman"/>
                <w:b/>
                <w:sz w:val="20"/>
                <w:szCs w:val="20"/>
              </w:rPr>
              <w:t>. Дефицит товаров народного потребления.</w:t>
            </w:r>
          </w:p>
          <w:p w14:paraId="1FD38B91"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0F5A81">
              <w:rPr>
                <w:rFonts w:ascii="Times New Roman" w:hAnsi="Times New Roman" w:cs="Times New Roman"/>
                <w:b/>
                <w:iCs/>
                <w:sz w:val="20"/>
                <w:szCs w:val="20"/>
              </w:rPr>
              <w:t>Гонения на церковь.</w:t>
            </w:r>
          </w:p>
          <w:p w14:paraId="119E07AE"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w:t>
            </w:r>
            <w:r w:rsidRPr="000F5A81">
              <w:rPr>
                <w:rFonts w:ascii="Times New Roman" w:hAnsi="Times New Roman" w:cs="Times New Roman"/>
                <w:b/>
                <w:sz w:val="20"/>
                <w:szCs w:val="20"/>
              </w:rPr>
              <w:lastRenderedPageBreak/>
              <w:t xml:space="preserve">эцкий кризис 1956 г., Берлинский кризис 1961 г., Карибский кризис 1962 г.). СССР и мировая социалистическая система. Венгерские события 1956 г. </w:t>
            </w:r>
            <w:r w:rsidRPr="000F5A81">
              <w:rPr>
                <w:rFonts w:ascii="Times New Roman" w:hAnsi="Times New Roman" w:cs="Times New Roman"/>
                <w:b/>
                <w:iCs/>
                <w:sz w:val="20"/>
                <w:szCs w:val="20"/>
              </w:rPr>
              <w:t xml:space="preserve">Распад колониальных систем и борьба за влияние в странах «третьего мира». </w:t>
            </w:r>
          </w:p>
          <w:p w14:paraId="7699550E"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Отставка Н.С. Хрущева. Нарастание дисбаланса в экономике и субъективизма в политике. </w:t>
            </w:r>
            <w:r w:rsidRPr="000F5A81">
              <w:rPr>
                <w:rFonts w:ascii="Times New Roman" w:hAnsi="Times New Roman" w:cs="Times New Roman"/>
                <w:b/>
                <w:iCs/>
                <w:sz w:val="20"/>
                <w:szCs w:val="20"/>
              </w:rPr>
              <w:t>«Реформаторская лихорадка». События 1962 г. в Новочеркасске. Октябрьский (1964 г.) Пленум ЦК КПСС.</w:t>
            </w:r>
            <w:r w:rsidRPr="000F5A81">
              <w:rPr>
                <w:rFonts w:ascii="Times New Roman" w:hAnsi="Times New Roman" w:cs="Times New Roman"/>
                <w:b/>
                <w:sz w:val="20"/>
                <w:szCs w:val="20"/>
              </w:rPr>
              <w:t xml:space="preserve"> Смещение Н.С. Хрущева. </w:t>
            </w:r>
          </w:p>
          <w:p w14:paraId="7360F8C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Научно-техническая революция в СССР.</w:t>
            </w:r>
            <w:r w:rsidRPr="000F5A81">
              <w:rPr>
                <w:rFonts w:ascii="Times New Roman" w:hAnsi="Times New Roman" w:cs="Times New Roman"/>
                <w:b/>
                <w:sz w:val="20"/>
                <w:szCs w:val="20"/>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2029" w:type="dxa"/>
            <w:vMerge/>
            <w:shd w:val="clear" w:color="auto" w:fill="auto"/>
          </w:tcPr>
          <w:p w14:paraId="6A353D3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177A4D1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9D3163C" w14:textId="77777777" w:rsidTr="000F5A81">
        <w:trPr>
          <w:trHeight w:val="20"/>
        </w:trPr>
        <w:tc>
          <w:tcPr>
            <w:tcW w:w="2552" w:type="dxa"/>
            <w:vMerge/>
          </w:tcPr>
          <w:p w14:paraId="227651D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302DF0F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D81B0A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23630C1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FAA458D" w14:textId="77777777" w:rsidTr="000F5A81">
        <w:trPr>
          <w:trHeight w:val="20"/>
        </w:trPr>
        <w:tc>
          <w:tcPr>
            <w:tcW w:w="2552" w:type="dxa"/>
            <w:vMerge/>
          </w:tcPr>
          <w:p w14:paraId="2208D3C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47B0C31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Практические занятия </w:t>
            </w:r>
          </w:p>
        </w:tc>
        <w:tc>
          <w:tcPr>
            <w:tcW w:w="2029" w:type="dxa"/>
            <w:shd w:val="clear" w:color="auto" w:fill="auto"/>
          </w:tcPr>
          <w:p w14:paraId="633A499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4E25EAB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E117588" w14:textId="77777777" w:rsidTr="000F5A81">
        <w:trPr>
          <w:trHeight w:val="20"/>
        </w:trPr>
        <w:tc>
          <w:tcPr>
            <w:tcW w:w="2552" w:type="dxa"/>
            <w:vMerge/>
          </w:tcPr>
          <w:p w14:paraId="623AE83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08EC914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68F1DB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6B7336F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7D24A6C" w14:textId="77777777" w:rsidTr="000F5A81">
        <w:trPr>
          <w:trHeight w:val="20"/>
        </w:trPr>
        <w:tc>
          <w:tcPr>
            <w:tcW w:w="2552" w:type="dxa"/>
            <w:vMerge/>
          </w:tcPr>
          <w:p w14:paraId="3ED6B25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4D851FA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71B43C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3C03C61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C96179B" w14:textId="77777777" w:rsidTr="000F5A81">
        <w:trPr>
          <w:trHeight w:val="20"/>
        </w:trPr>
        <w:tc>
          <w:tcPr>
            <w:tcW w:w="2552" w:type="dxa"/>
            <w:vMerge w:val="restart"/>
          </w:tcPr>
          <w:p w14:paraId="597DFFAD"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4.3  </w:t>
            </w:r>
          </w:p>
          <w:p w14:paraId="51C6862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Советское общество в середине 1960-х – начале 1980-х гг.</w:t>
            </w:r>
          </w:p>
        </w:tc>
        <w:tc>
          <w:tcPr>
            <w:tcW w:w="9322" w:type="dxa"/>
            <w:gridSpan w:val="3"/>
          </w:tcPr>
          <w:p w14:paraId="4815A5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0179A68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32F5D91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5E07E95" w14:textId="77777777" w:rsidTr="00152399">
        <w:trPr>
          <w:trHeight w:val="20"/>
        </w:trPr>
        <w:tc>
          <w:tcPr>
            <w:tcW w:w="2552" w:type="dxa"/>
            <w:vMerge/>
          </w:tcPr>
          <w:p w14:paraId="451468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3B08D14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5C5155E0" w14:textId="77777777" w:rsidR="00CC2612" w:rsidRPr="000F5A81" w:rsidRDefault="00CC2612" w:rsidP="00CC2612">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Реформы 1965 г. и их результаты. Приход к власти Л.И. Брежнева: его окружение и смена политического курса. </w:t>
            </w:r>
            <w:r w:rsidRPr="000F5A81">
              <w:rPr>
                <w:rFonts w:ascii="Times New Roman" w:hAnsi="Times New Roman" w:cs="Times New Roman"/>
                <w:b/>
                <w:iCs/>
                <w:sz w:val="20"/>
                <w:szCs w:val="20"/>
              </w:rPr>
              <w:t>Преобразования в экономике.</w:t>
            </w:r>
            <w:r w:rsidRPr="000F5A81">
              <w:rPr>
                <w:rFonts w:ascii="Times New Roman" w:hAnsi="Times New Roman" w:cs="Times New Roman"/>
                <w:b/>
                <w:sz w:val="20"/>
                <w:szCs w:val="20"/>
              </w:rPr>
              <w:t xml:space="preserve"> «Косыгинские реформы» 1965 года в промышленности и сельском хозяйстве. Противоречия и незавершенность реформ. Причины их свертывания. </w:t>
            </w:r>
          </w:p>
          <w:p w14:paraId="37585E59"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0F5A81">
              <w:rPr>
                <w:rFonts w:ascii="Times New Roman" w:hAnsi="Times New Roman" w:cs="Times New Roman"/>
                <w:b/>
                <w:iCs/>
                <w:sz w:val="20"/>
                <w:szCs w:val="20"/>
              </w:rPr>
              <w:t xml:space="preserve">Первые правозащитные выступления. </w:t>
            </w:r>
          </w:p>
          <w:p w14:paraId="54284C5B"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2906189A"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Кризисные явления в СССР в 70-е – начале 80-х гг. Нарастание застойных тенденций в эконо</w:t>
            </w:r>
            <w:r w:rsidRPr="000F5A81">
              <w:rPr>
                <w:rFonts w:ascii="Times New Roman" w:hAnsi="Times New Roman" w:cs="Times New Roman"/>
                <w:b/>
                <w:sz w:val="20"/>
                <w:szCs w:val="20"/>
              </w:rPr>
              <w:lastRenderedPageBreak/>
              <w:t xml:space="preserve">мике и кризис идеологии. </w:t>
            </w:r>
            <w:r w:rsidRPr="000F5A81">
              <w:rPr>
                <w:rFonts w:ascii="Times New Roman" w:hAnsi="Times New Roman" w:cs="Times New Roman"/>
                <w:b/>
                <w:iCs/>
                <w:sz w:val="20"/>
                <w:szCs w:val="20"/>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0F5A81">
              <w:rPr>
                <w:rFonts w:ascii="Times New Roman" w:hAnsi="Times New Roman" w:cs="Times New Roman"/>
                <w:b/>
                <w:sz w:val="20"/>
                <w:szCs w:val="20"/>
              </w:rPr>
              <w:t xml:space="preserve">Научно-технический прогресс в СССР. </w:t>
            </w:r>
            <w:r w:rsidRPr="000F5A81">
              <w:rPr>
                <w:rFonts w:ascii="Times New Roman" w:hAnsi="Times New Roman" w:cs="Times New Roman"/>
                <w:b/>
                <w:iCs/>
                <w:sz w:val="20"/>
                <w:szCs w:val="20"/>
              </w:rPr>
              <w:t>Рост масштабов и роли ВПК. Трудности развития агропромышленного комплекса. «Продовольственная программа».</w:t>
            </w:r>
          </w:p>
          <w:p w14:paraId="69EA81BE" w14:textId="77777777" w:rsidR="00CC2612" w:rsidRPr="000F5A81" w:rsidRDefault="00CC2612" w:rsidP="00CC2612">
            <w:pPr>
              <w:contextualSpacing/>
              <w:jc w:val="both"/>
              <w:rPr>
                <w:rFonts w:ascii="Times New Roman" w:hAnsi="Times New Roman" w:cs="Times New Roman"/>
                <w:sz w:val="20"/>
                <w:szCs w:val="20"/>
              </w:rPr>
            </w:pPr>
            <w:r w:rsidRPr="000F5A81">
              <w:rPr>
                <w:rFonts w:ascii="Times New Roman" w:hAnsi="Times New Roman" w:cs="Times New Roman"/>
                <w:b/>
                <w:sz w:val="20"/>
                <w:szCs w:val="20"/>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0F5A81">
              <w:rPr>
                <w:rFonts w:ascii="Times New Roman" w:hAnsi="Times New Roman" w:cs="Times New Roman"/>
                <w:b/>
                <w:iCs/>
                <w:sz w:val="20"/>
                <w:szCs w:val="20"/>
              </w:rPr>
              <w:t xml:space="preserve">Конфликт с Китаем. </w:t>
            </w:r>
            <w:r w:rsidRPr="000F5A81">
              <w:rPr>
                <w:rFonts w:ascii="Times New Roman" w:hAnsi="Times New Roman" w:cs="Times New Roman"/>
                <w:b/>
                <w:sz w:val="20"/>
                <w:szCs w:val="20"/>
              </w:rPr>
              <w:t>Достижение военно-стратегического паритета с США.</w:t>
            </w:r>
            <w:r w:rsidRPr="000F5A81">
              <w:rPr>
                <w:rFonts w:ascii="Times New Roman" w:hAnsi="Times New Roman" w:cs="Times New Roman"/>
                <w:sz w:val="20"/>
                <w:szCs w:val="20"/>
              </w:rPr>
              <w:t xml:space="preserve"> </w:t>
            </w:r>
          </w:p>
        </w:tc>
        <w:tc>
          <w:tcPr>
            <w:tcW w:w="2029" w:type="dxa"/>
            <w:vMerge/>
            <w:shd w:val="clear" w:color="auto" w:fill="auto"/>
          </w:tcPr>
          <w:p w14:paraId="64803FE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720274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78FCF0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0304DE5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6CD1561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07</w:t>
            </w:r>
          </w:p>
        </w:tc>
      </w:tr>
      <w:tr w:rsidR="00CC2612" w:rsidRPr="000F5A81" w14:paraId="69751F9D" w14:textId="77777777" w:rsidTr="000F5A81">
        <w:trPr>
          <w:trHeight w:val="20"/>
        </w:trPr>
        <w:tc>
          <w:tcPr>
            <w:tcW w:w="2552" w:type="dxa"/>
            <w:vMerge/>
          </w:tcPr>
          <w:p w14:paraId="0064FCF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D49333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C3FD57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77ED662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32582D8" w14:textId="77777777" w:rsidTr="000F5A81">
        <w:trPr>
          <w:trHeight w:val="20"/>
        </w:trPr>
        <w:tc>
          <w:tcPr>
            <w:tcW w:w="2552" w:type="dxa"/>
            <w:vMerge/>
          </w:tcPr>
          <w:p w14:paraId="4D4AB97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6B974C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6. «</w:t>
            </w:r>
            <w:r w:rsidRPr="000F5A81">
              <w:rPr>
                <w:rFonts w:ascii="Times New Roman" w:hAnsi="Times New Roman" w:cs="Times New Roman"/>
                <w:b/>
                <w:sz w:val="20"/>
                <w:szCs w:val="20"/>
              </w:rPr>
              <w:t>СССР в конце 1950-х – начале 1960-х гг.»</w:t>
            </w:r>
          </w:p>
        </w:tc>
        <w:tc>
          <w:tcPr>
            <w:tcW w:w="2029" w:type="dxa"/>
            <w:shd w:val="clear" w:color="auto" w:fill="auto"/>
          </w:tcPr>
          <w:p w14:paraId="53C2B84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7023A9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9F3ECFD" w14:textId="77777777" w:rsidTr="000F5A81">
        <w:trPr>
          <w:trHeight w:val="20"/>
        </w:trPr>
        <w:tc>
          <w:tcPr>
            <w:tcW w:w="2552" w:type="dxa"/>
            <w:vMerge/>
          </w:tcPr>
          <w:p w14:paraId="7119708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77FE157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98AB2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8F56A1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3A7FBD7" w14:textId="77777777" w:rsidTr="000F5A81">
        <w:trPr>
          <w:trHeight w:val="20"/>
        </w:trPr>
        <w:tc>
          <w:tcPr>
            <w:tcW w:w="2552" w:type="dxa"/>
            <w:vMerge/>
          </w:tcPr>
          <w:p w14:paraId="2DD790A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1D65D3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7C215E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4BCF88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D9E8F70" w14:textId="77777777" w:rsidTr="000F5A81">
        <w:trPr>
          <w:trHeight w:val="20"/>
        </w:trPr>
        <w:tc>
          <w:tcPr>
            <w:tcW w:w="2552" w:type="dxa"/>
            <w:vMerge w:val="restart"/>
          </w:tcPr>
          <w:p w14:paraId="0E754A9D"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4.4  </w:t>
            </w:r>
          </w:p>
          <w:p w14:paraId="44BC24E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Политика «перестройки». Распад СССР (1985–1991 гг.)</w:t>
            </w:r>
          </w:p>
        </w:tc>
        <w:tc>
          <w:tcPr>
            <w:tcW w:w="9322" w:type="dxa"/>
            <w:gridSpan w:val="3"/>
          </w:tcPr>
          <w:p w14:paraId="00E090C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shd w:val="clear" w:color="auto" w:fill="auto"/>
          </w:tcPr>
          <w:p w14:paraId="421EFA7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shd w:val="clear" w:color="auto" w:fill="C0C0C0"/>
          </w:tcPr>
          <w:p w14:paraId="397C38D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FC0BB6D" w14:textId="77777777" w:rsidTr="000F5A81">
        <w:trPr>
          <w:trHeight w:val="20"/>
        </w:trPr>
        <w:tc>
          <w:tcPr>
            <w:tcW w:w="2552" w:type="dxa"/>
            <w:vMerge/>
          </w:tcPr>
          <w:p w14:paraId="76F1A0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438" w:type="dxa"/>
            <w:gridSpan w:val="2"/>
          </w:tcPr>
          <w:p w14:paraId="2E949BA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884" w:type="dxa"/>
          </w:tcPr>
          <w:p w14:paraId="16256783"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0F5A81">
              <w:rPr>
                <w:rFonts w:ascii="Times New Roman" w:hAnsi="Times New Roman" w:cs="Times New Roman"/>
                <w:b/>
                <w:iCs/>
                <w:sz w:val="20"/>
                <w:szCs w:val="20"/>
              </w:rPr>
              <w:t>М.С. Горбачев и его окружение. Кадровые перестановки.</w:t>
            </w:r>
            <w:r w:rsidRPr="000F5A81">
              <w:rPr>
                <w:rFonts w:ascii="Times New Roman" w:hAnsi="Times New Roman" w:cs="Times New Roman"/>
                <w:b/>
                <w:sz w:val="20"/>
                <w:szCs w:val="20"/>
              </w:rPr>
              <w:t xml:space="preserve"> Политика «перестройки» – курс на ускорение экономического развития страны и «обновление социализма». </w:t>
            </w:r>
            <w:r w:rsidRPr="000F5A81">
              <w:rPr>
                <w:rFonts w:ascii="Times New Roman" w:hAnsi="Times New Roman" w:cs="Times New Roman"/>
                <w:b/>
                <w:iCs/>
                <w:sz w:val="20"/>
                <w:szCs w:val="20"/>
              </w:rPr>
              <w:t>Авария на Чернобыльской АЭС.</w:t>
            </w:r>
            <w:r w:rsidRPr="000F5A81">
              <w:rPr>
                <w:rFonts w:ascii="Times New Roman" w:hAnsi="Times New Roman" w:cs="Times New Roman"/>
                <w:b/>
                <w:sz w:val="20"/>
                <w:szCs w:val="20"/>
              </w:rPr>
              <w:t xml:space="preserve"> Провозглашение основных направлений политики «перестройки» на </w:t>
            </w:r>
            <w:r w:rsidRPr="000F5A81">
              <w:rPr>
                <w:rFonts w:ascii="Times New Roman" w:hAnsi="Times New Roman" w:cs="Times New Roman"/>
                <w:b/>
                <w:sz w:val="20"/>
                <w:szCs w:val="20"/>
                <w:lang w:val="en-US"/>
              </w:rPr>
              <w:t>XXVII</w:t>
            </w:r>
            <w:r w:rsidRPr="000F5A81">
              <w:rPr>
                <w:rFonts w:ascii="Times New Roman" w:hAnsi="Times New Roman" w:cs="Times New Roman"/>
                <w:b/>
                <w:sz w:val="20"/>
                <w:szCs w:val="20"/>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3400C56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годы «перестройки». Гласность и плюрализм. </w:t>
            </w:r>
            <w:r w:rsidRPr="000F5A81">
              <w:rPr>
                <w:rFonts w:ascii="Times New Roman" w:hAnsi="Times New Roman" w:cs="Times New Roman"/>
                <w:b/>
                <w:iCs/>
                <w:sz w:val="20"/>
                <w:szCs w:val="20"/>
              </w:rPr>
              <w:t>Политизация жизни и подъем гражданской активности населения. Отказ от догматизма в идеологии.</w:t>
            </w:r>
            <w:r w:rsidRPr="000F5A81">
              <w:rPr>
                <w:rFonts w:ascii="Times New Roman" w:hAnsi="Times New Roman" w:cs="Times New Roman"/>
                <w:b/>
                <w:sz w:val="20"/>
                <w:szCs w:val="20"/>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0F5A81">
              <w:rPr>
                <w:rFonts w:ascii="Times New Roman" w:hAnsi="Times New Roman" w:cs="Times New Roman"/>
                <w:b/>
                <w:iCs/>
                <w:sz w:val="20"/>
                <w:szCs w:val="20"/>
              </w:rPr>
              <w:t>«Демократический союз».</w:t>
            </w:r>
            <w:r w:rsidRPr="000F5A81">
              <w:rPr>
                <w:rFonts w:ascii="Times New Roman" w:hAnsi="Times New Roman" w:cs="Times New Roman"/>
                <w:b/>
                <w:sz w:val="20"/>
                <w:szCs w:val="20"/>
              </w:rPr>
              <w:t xml:space="preserve"> Демократизация советской политической системы. </w:t>
            </w:r>
            <w:r w:rsidRPr="000F5A81">
              <w:rPr>
                <w:rFonts w:ascii="Times New Roman" w:hAnsi="Times New Roman" w:cs="Times New Roman"/>
                <w:b/>
                <w:sz w:val="20"/>
                <w:szCs w:val="20"/>
                <w:lang w:val="en-US"/>
              </w:rPr>
              <w:t>XIX</w:t>
            </w:r>
            <w:r w:rsidRPr="000F5A81">
              <w:rPr>
                <w:rFonts w:ascii="Times New Roman" w:hAnsi="Times New Roman" w:cs="Times New Roman"/>
                <w:b/>
                <w:sz w:val="20"/>
                <w:szCs w:val="20"/>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1CA134A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Внешняя политика СССР в 1985–1991 гг. «Новое мышление». Роспуск СЭВ и Органи</w:t>
            </w:r>
            <w:r w:rsidRPr="000F5A81">
              <w:rPr>
                <w:rFonts w:ascii="Times New Roman" w:hAnsi="Times New Roman" w:cs="Times New Roman"/>
                <w:b/>
                <w:sz w:val="20"/>
                <w:szCs w:val="20"/>
              </w:rPr>
              <w:lastRenderedPageBreak/>
              <w:t xml:space="preserve">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6F6E457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Национальная политика и национальные движения в СССР. </w:t>
            </w:r>
            <w:r w:rsidRPr="000F5A81">
              <w:rPr>
                <w:rFonts w:ascii="Times New Roman" w:hAnsi="Times New Roman" w:cs="Times New Roman"/>
                <w:b/>
                <w:iCs/>
                <w:sz w:val="20"/>
                <w:szCs w:val="20"/>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0F5A81">
              <w:rPr>
                <w:rFonts w:ascii="Times New Roman" w:hAnsi="Times New Roman" w:cs="Times New Roman"/>
                <w:b/>
                <w:sz w:val="20"/>
                <w:szCs w:val="20"/>
              </w:rPr>
              <w:t xml:space="preserve"> Первые «народные фронты» в Прибалтике. Дискуссии о выходе республик из состава СССР.</w:t>
            </w:r>
          </w:p>
          <w:p w14:paraId="746B8253" w14:textId="77777777" w:rsidR="00CC2612" w:rsidRPr="000F5A81" w:rsidRDefault="00CC2612" w:rsidP="00CC2612">
            <w:pPr>
              <w:ind w:firstLine="709"/>
              <w:contextualSpacing/>
              <w:jc w:val="both"/>
              <w:rPr>
                <w:rFonts w:ascii="Times New Roman" w:hAnsi="Times New Roman" w:cs="Times New Roman"/>
                <w:b/>
                <w:bCs/>
                <w:iCs/>
                <w:sz w:val="20"/>
                <w:szCs w:val="20"/>
                <w:lang w:eastAsia="ru-RU"/>
              </w:rPr>
            </w:pPr>
            <w:r w:rsidRPr="000F5A81">
              <w:rPr>
                <w:rFonts w:ascii="Times New Roman" w:hAnsi="Times New Roman" w:cs="Times New Roman"/>
                <w:b/>
                <w:sz w:val="20"/>
                <w:szCs w:val="20"/>
              </w:rPr>
              <w:t xml:space="preserve">Кризис политики «перестройки». Последний этап «перестройки»: 1990–1991 гг. Отмена 6-й статьи Конституции СССР о руководящей роли КПСС. </w:t>
            </w:r>
            <w:r w:rsidRPr="000F5A81">
              <w:rPr>
                <w:rFonts w:ascii="Times New Roman" w:hAnsi="Times New Roman" w:cs="Times New Roman"/>
                <w:b/>
                <w:iCs/>
                <w:sz w:val="20"/>
                <w:szCs w:val="20"/>
              </w:rPr>
              <w:t>Кризис в КПСС и создание Коммунистической партии РСФСР.</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I съезд народных депутатов РСФСР и его решения. Противостояние союзной и российской власти.</w:t>
            </w:r>
            <w:r w:rsidRPr="000F5A81">
              <w:rPr>
                <w:rFonts w:ascii="Times New Roman" w:hAnsi="Times New Roman" w:cs="Times New Roman"/>
                <w:b/>
                <w:sz w:val="20"/>
                <w:szCs w:val="20"/>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0F5A81">
              <w:rPr>
                <w:rFonts w:ascii="Times New Roman" w:hAnsi="Times New Roman" w:cs="Times New Roman"/>
                <w:b/>
                <w:iCs/>
                <w:sz w:val="20"/>
                <w:szCs w:val="20"/>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5B73AED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Распад СССР. Усиление центробежных тенденций и угрозы распада СССР. </w:t>
            </w:r>
            <w:r w:rsidRPr="000F5A81">
              <w:rPr>
                <w:rFonts w:ascii="Times New Roman" w:hAnsi="Times New Roman" w:cs="Times New Roman"/>
                <w:b/>
                <w:iCs/>
                <w:sz w:val="20"/>
                <w:szCs w:val="20"/>
              </w:rPr>
              <w:t>Провозглашение независимости Эстонией, Литвой, Латвией и др. союзными республиками.</w:t>
            </w:r>
            <w:r w:rsidRPr="000F5A81">
              <w:rPr>
                <w:rFonts w:ascii="Times New Roman" w:hAnsi="Times New Roman" w:cs="Times New Roman"/>
                <w:b/>
                <w:sz w:val="20"/>
                <w:szCs w:val="20"/>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0007AF0D"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«Новоогаревский процесс» – разработка проекта нового союзного договора. Попытка государственного переворота в августе 1991 г. </w:t>
            </w:r>
            <w:r w:rsidRPr="000F5A81">
              <w:rPr>
                <w:rFonts w:ascii="Times New Roman" w:hAnsi="Times New Roman" w:cs="Times New Roman"/>
                <w:b/>
                <w:iCs/>
                <w:sz w:val="20"/>
                <w:szCs w:val="20"/>
              </w:rPr>
              <w:t xml:space="preserve">Планы ГКЧП и защитники Белого дома. </w:t>
            </w:r>
            <w:r w:rsidRPr="000F5A81">
              <w:rPr>
                <w:rFonts w:ascii="Times New Roman" w:hAnsi="Times New Roman" w:cs="Times New Roman"/>
                <w:b/>
                <w:sz w:val="20"/>
                <w:szCs w:val="20"/>
              </w:rPr>
              <w:t xml:space="preserve">Победа Б.Н. Ельцина и его сторонников. </w:t>
            </w:r>
            <w:r w:rsidRPr="000F5A81">
              <w:rPr>
                <w:rFonts w:ascii="Times New Roman" w:hAnsi="Times New Roman" w:cs="Times New Roman"/>
                <w:b/>
                <w:iCs/>
                <w:sz w:val="20"/>
                <w:szCs w:val="20"/>
              </w:rPr>
              <w:t xml:space="preserve">Ликвидация союзного правительства и центральных органов управления. </w:t>
            </w:r>
            <w:r w:rsidRPr="000F5A81">
              <w:rPr>
                <w:rFonts w:ascii="Times New Roman" w:hAnsi="Times New Roman" w:cs="Times New Roman"/>
                <w:b/>
                <w:sz w:val="20"/>
                <w:szCs w:val="20"/>
              </w:rPr>
              <w:t xml:space="preserve">Оформление юридического распада СССР. Беловежские и Алма-Атинские соглашения, создание Содружества Независимых Государств (СНГ). </w:t>
            </w:r>
            <w:r w:rsidRPr="000F5A81">
              <w:rPr>
                <w:rFonts w:ascii="Times New Roman" w:hAnsi="Times New Roman" w:cs="Times New Roman"/>
                <w:b/>
                <w:iCs/>
                <w:sz w:val="20"/>
                <w:szCs w:val="20"/>
              </w:rPr>
              <w:t xml:space="preserve">Реакция мирового сообщества на распад СССР. </w:t>
            </w:r>
          </w:p>
        </w:tc>
        <w:tc>
          <w:tcPr>
            <w:tcW w:w="2029" w:type="dxa"/>
            <w:shd w:val="clear" w:color="auto" w:fill="auto"/>
          </w:tcPr>
          <w:p w14:paraId="41D32EA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lastRenderedPageBreak/>
              <w:t xml:space="preserve">                4</w:t>
            </w:r>
          </w:p>
        </w:tc>
        <w:tc>
          <w:tcPr>
            <w:tcW w:w="1538" w:type="dxa"/>
            <w:vMerge w:val="restart"/>
            <w:shd w:val="clear" w:color="auto" w:fill="C0C0C0"/>
          </w:tcPr>
          <w:p w14:paraId="5DB0DD6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652BD7F8" w14:textId="77777777" w:rsidR="00CC2612" w:rsidRPr="000F5A81" w:rsidRDefault="00CC2612" w:rsidP="00CC2612">
            <w:pPr>
              <w:rPr>
                <w:rFonts w:ascii="Times New Roman" w:hAnsi="Times New Roman" w:cs="Times New Roman"/>
                <w:sz w:val="20"/>
                <w:szCs w:val="20"/>
              </w:rPr>
            </w:pPr>
          </w:p>
          <w:p w14:paraId="5E092D7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21222F69"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3781885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7F57559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47BEE6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3175D031"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Cs/>
                <w:iCs/>
              </w:rPr>
              <w:t>ОК 07</w:t>
            </w:r>
          </w:p>
        </w:tc>
      </w:tr>
      <w:tr w:rsidR="00CC2612" w:rsidRPr="000F5A81" w14:paraId="25E3AC54" w14:textId="77777777" w:rsidTr="000F5A81">
        <w:trPr>
          <w:trHeight w:val="20"/>
        </w:trPr>
        <w:tc>
          <w:tcPr>
            <w:tcW w:w="2552" w:type="dxa"/>
            <w:vMerge/>
          </w:tcPr>
          <w:p w14:paraId="6FE2ECF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6FAA55B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4A7231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AFB4DC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3D5E480" w14:textId="77777777" w:rsidTr="000F5A81">
        <w:trPr>
          <w:trHeight w:val="20"/>
        </w:trPr>
        <w:tc>
          <w:tcPr>
            <w:tcW w:w="2552" w:type="dxa"/>
            <w:vMerge/>
          </w:tcPr>
          <w:p w14:paraId="2A56CE9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F41041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sz w:val="20"/>
                <w:szCs w:val="20"/>
              </w:rPr>
              <w:t>Практическое занятие</w:t>
            </w:r>
          </w:p>
        </w:tc>
        <w:tc>
          <w:tcPr>
            <w:tcW w:w="2029" w:type="dxa"/>
            <w:shd w:val="clear" w:color="auto" w:fill="auto"/>
          </w:tcPr>
          <w:p w14:paraId="5C4618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82F90E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A32AC86" w14:textId="77777777" w:rsidTr="000F5A81">
        <w:trPr>
          <w:trHeight w:val="20"/>
        </w:trPr>
        <w:tc>
          <w:tcPr>
            <w:tcW w:w="2552" w:type="dxa"/>
            <w:vMerge/>
          </w:tcPr>
          <w:p w14:paraId="5FABD76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E730FD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F327B6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EB4D3E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9FB6198" w14:textId="77777777" w:rsidTr="000F5A81">
        <w:trPr>
          <w:trHeight w:val="20"/>
        </w:trPr>
        <w:tc>
          <w:tcPr>
            <w:tcW w:w="2552" w:type="dxa"/>
            <w:vMerge/>
          </w:tcPr>
          <w:p w14:paraId="551155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50886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31625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03972F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28BE32E" w14:textId="77777777" w:rsidTr="000F5A81">
        <w:trPr>
          <w:trHeight w:val="20"/>
        </w:trPr>
        <w:tc>
          <w:tcPr>
            <w:tcW w:w="2552" w:type="dxa"/>
            <w:vMerge w:val="restart"/>
          </w:tcPr>
          <w:p w14:paraId="1BDBE46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p w14:paraId="5DD6B01D"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4.5  </w:t>
            </w:r>
          </w:p>
          <w:p w14:paraId="102F412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Мир и международные отношения в годы холодной войны (вторая половина половине ХХ века).</w:t>
            </w:r>
          </w:p>
        </w:tc>
        <w:tc>
          <w:tcPr>
            <w:tcW w:w="9322" w:type="dxa"/>
            <w:gridSpan w:val="3"/>
          </w:tcPr>
          <w:p w14:paraId="7FE3F96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67E36B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A98AAD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6DDDC3BA" w14:textId="77777777" w:rsidR="00CC2612" w:rsidRPr="00CC2612"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CC2612">
              <w:rPr>
                <w:rFonts w:ascii="Times New Roman" w:hAnsi="Times New Roman" w:cs="Times New Roman"/>
                <w:bCs/>
                <w:sz w:val="20"/>
                <w:szCs w:val="20"/>
              </w:rPr>
              <w:t>2</w:t>
            </w:r>
          </w:p>
        </w:tc>
        <w:tc>
          <w:tcPr>
            <w:tcW w:w="1538" w:type="dxa"/>
          </w:tcPr>
          <w:p w14:paraId="6FAAB26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CA20C75" w14:textId="77777777" w:rsidTr="000F5A81">
        <w:trPr>
          <w:trHeight w:val="20"/>
        </w:trPr>
        <w:tc>
          <w:tcPr>
            <w:tcW w:w="2552" w:type="dxa"/>
            <w:vMerge/>
          </w:tcPr>
          <w:p w14:paraId="4B971E9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7F7E9B7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71F360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436909C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2FA80F13"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Возвращение к политике «холодной войны».</w:t>
            </w:r>
            <w:r w:rsidRPr="000F5A81">
              <w:rPr>
                <w:rFonts w:ascii="Times New Roman" w:hAnsi="Times New Roman" w:cs="Times New Roman"/>
                <w:b/>
                <w:sz w:val="20"/>
                <w:szCs w:val="20"/>
              </w:rPr>
              <w:t xml:space="preserve"> Окончание холодной войны.</w:t>
            </w:r>
          </w:p>
          <w:p w14:paraId="5D571D3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72080A70"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Превращение США в лидера «западного мира». Германское «экономическое чудо». </w:t>
            </w:r>
            <w:r w:rsidRPr="000F5A81">
              <w:rPr>
                <w:rFonts w:ascii="Times New Roman" w:hAnsi="Times New Roman" w:cs="Times New Roman"/>
                <w:b/>
                <w:iCs/>
                <w:sz w:val="20"/>
                <w:szCs w:val="20"/>
              </w:rPr>
              <w:t>Установление V республики во Франции. Лейбористы и консерваторы в Великобритании.</w:t>
            </w:r>
            <w:r w:rsidRPr="000F5A81">
              <w:rPr>
                <w:rFonts w:ascii="Times New Roman" w:hAnsi="Times New Roman" w:cs="Times New Roman"/>
                <w:b/>
                <w:sz w:val="20"/>
                <w:szCs w:val="20"/>
              </w:rPr>
              <w:t xml:space="preserve"> «Бурные шестидесятые» в Европе и США. </w:t>
            </w:r>
            <w:r w:rsidRPr="000F5A81">
              <w:rPr>
                <w:rFonts w:ascii="Times New Roman" w:hAnsi="Times New Roman" w:cs="Times New Roman"/>
                <w:b/>
                <w:iCs/>
                <w:sz w:val="20"/>
                <w:szCs w:val="20"/>
              </w:rPr>
              <w:t xml:space="preserve">Экономические кризисы 1970-х – начала 1980-х гг. </w:t>
            </w:r>
            <w:r w:rsidRPr="000F5A81">
              <w:rPr>
                <w:rFonts w:ascii="Times New Roman" w:hAnsi="Times New Roman" w:cs="Times New Roman"/>
                <w:b/>
                <w:sz w:val="20"/>
                <w:szCs w:val="20"/>
              </w:rPr>
              <w:t xml:space="preserve">Неоконсерватизм. Р. Рейган. М. Тэтчер.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Начало европейской интеграции (ЕЭС).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«Скандинавская модель» политического и социально-экономического развития.</w:t>
            </w:r>
          </w:p>
          <w:p w14:paraId="39854D8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Научно-техническая революция.</w:t>
            </w:r>
            <w:r w:rsidRPr="000F5A81">
              <w:rPr>
                <w:rFonts w:ascii="Times New Roman" w:hAnsi="Times New Roman" w:cs="Times New Roman"/>
                <w:b/>
                <w:sz w:val="20"/>
                <w:szCs w:val="20"/>
              </w:rPr>
              <w:t xml:space="preserve"> Постиндустриальное общество. Экологический кризис и движение «зеленых». </w:t>
            </w:r>
          </w:p>
        </w:tc>
        <w:tc>
          <w:tcPr>
            <w:tcW w:w="2029" w:type="dxa"/>
            <w:vMerge/>
            <w:shd w:val="clear" w:color="auto" w:fill="auto"/>
          </w:tcPr>
          <w:p w14:paraId="49FBB14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57CC889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7E7BA6CF" w14:textId="77777777" w:rsidTr="000F5A81">
        <w:trPr>
          <w:trHeight w:val="20"/>
        </w:trPr>
        <w:tc>
          <w:tcPr>
            <w:tcW w:w="2552" w:type="dxa"/>
            <w:vMerge/>
          </w:tcPr>
          <w:p w14:paraId="4FC4D66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D61BE2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9C7BED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3EF2446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6F3729FD"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3252B17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296E107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lastRenderedPageBreak/>
              <w:t>ОК 09</w:t>
            </w:r>
          </w:p>
        </w:tc>
      </w:tr>
      <w:tr w:rsidR="00CC2612" w:rsidRPr="000F5A81" w14:paraId="1E46B0AC" w14:textId="77777777" w:rsidTr="000F5A81">
        <w:trPr>
          <w:trHeight w:val="20"/>
        </w:trPr>
        <w:tc>
          <w:tcPr>
            <w:tcW w:w="2552" w:type="dxa"/>
            <w:vMerge/>
          </w:tcPr>
          <w:p w14:paraId="68BB48C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3E33A87"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Практическое занятие № 7. Мир и международные отношения в годы холодной войны (вторая половина половине ХХ века)</w:t>
            </w:r>
          </w:p>
        </w:tc>
        <w:tc>
          <w:tcPr>
            <w:tcW w:w="2029" w:type="dxa"/>
            <w:shd w:val="clear" w:color="auto" w:fill="auto"/>
          </w:tcPr>
          <w:p w14:paraId="6F49372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66D541B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99FF32B" w14:textId="77777777" w:rsidTr="000F5A81">
        <w:trPr>
          <w:trHeight w:val="20"/>
        </w:trPr>
        <w:tc>
          <w:tcPr>
            <w:tcW w:w="2552" w:type="dxa"/>
            <w:vMerge/>
          </w:tcPr>
          <w:p w14:paraId="18F469E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38EF42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E39F32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0312D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4965552" w14:textId="77777777" w:rsidTr="000F5A81">
        <w:trPr>
          <w:trHeight w:val="20"/>
        </w:trPr>
        <w:tc>
          <w:tcPr>
            <w:tcW w:w="2552" w:type="dxa"/>
            <w:vMerge/>
          </w:tcPr>
          <w:p w14:paraId="284072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B82811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8A01BA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152125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B938683" w14:textId="77777777" w:rsidTr="000F5A81">
        <w:trPr>
          <w:trHeight w:val="20"/>
        </w:trPr>
        <w:tc>
          <w:tcPr>
            <w:tcW w:w="2552" w:type="dxa"/>
            <w:vMerge w:val="restart"/>
          </w:tcPr>
          <w:p w14:paraId="3653E9BB"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lastRenderedPageBreak/>
              <w:t xml:space="preserve">Тема 4.6  </w:t>
            </w:r>
          </w:p>
          <w:p w14:paraId="4C3A7496"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Страны Восточной Европы, Азии, Африки и Латинской Америки во второй половине ХХ в.: проблемы и пути модернизации</w:t>
            </w:r>
          </w:p>
        </w:tc>
        <w:tc>
          <w:tcPr>
            <w:tcW w:w="9322" w:type="dxa"/>
            <w:gridSpan w:val="3"/>
          </w:tcPr>
          <w:p w14:paraId="79978D8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61DA1F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79DAD7B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AB9D766" w14:textId="77777777" w:rsidTr="000F5A81">
        <w:trPr>
          <w:trHeight w:val="20"/>
        </w:trPr>
        <w:tc>
          <w:tcPr>
            <w:tcW w:w="2552" w:type="dxa"/>
            <w:vMerge/>
          </w:tcPr>
          <w:p w14:paraId="459C3E6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16130E6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741D1BA0" w14:textId="77777777" w:rsidR="00CC2612" w:rsidRPr="000F5A81" w:rsidRDefault="00CC2612" w:rsidP="00CC2612">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0F5A81">
              <w:rPr>
                <w:rFonts w:ascii="Times New Roman" w:hAnsi="Times New Roman" w:cs="Times New Roman"/>
                <w:b/>
                <w:iCs/>
                <w:sz w:val="20"/>
                <w:szCs w:val="20"/>
              </w:rPr>
              <w:t>Волнения в ГДР в 1953 г.</w:t>
            </w:r>
            <w:r w:rsidRPr="000F5A81">
              <w:rPr>
                <w:rFonts w:ascii="Times New Roman" w:hAnsi="Times New Roman" w:cs="Times New Roman"/>
                <w:b/>
                <w:sz w:val="20"/>
                <w:szCs w:val="20"/>
              </w:rPr>
              <w:t xml:space="preserve"> Кризисы и восстания в Польше и Венгрии (1956 г.). </w:t>
            </w:r>
            <w:r w:rsidRPr="000F5A81">
              <w:rPr>
                <w:rFonts w:ascii="Times New Roman" w:hAnsi="Times New Roman" w:cs="Times New Roman"/>
                <w:b/>
                <w:iCs/>
                <w:sz w:val="20"/>
                <w:szCs w:val="20"/>
              </w:rPr>
              <w:t>Югославская модель социализма.</w:t>
            </w:r>
            <w:r w:rsidRPr="000F5A81">
              <w:rPr>
                <w:rFonts w:ascii="Times New Roman" w:hAnsi="Times New Roman" w:cs="Times New Roman"/>
                <w:b/>
                <w:sz w:val="20"/>
                <w:szCs w:val="20"/>
              </w:rPr>
              <w:t xml:space="preserve"> «Пражская весна» 1968 г. </w:t>
            </w:r>
            <w:r w:rsidRPr="000F5A81">
              <w:rPr>
                <w:rFonts w:ascii="Times New Roman" w:hAnsi="Times New Roman" w:cs="Times New Roman"/>
                <w:b/>
                <w:iCs/>
                <w:sz w:val="20"/>
                <w:szCs w:val="20"/>
              </w:rPr>
              <w:t>Движение «Солидарность» в Польше.</w:t>
            </w:r>
            <w:r w:rsidRPr="000F5A81">
              <w:rPr>
                <w:rFonts w:ascii="Times New Roman" w:hAnsi="Times New Roman" w:cs="Times New Roman"/>
                <w:b/>
                <w:sz w:val="20"/>
                <w:szCs w:val="20"/>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1BB9B387" w14:textId="77777777" w:rsidR="00CC2612" w:rsidRPr="000F5A81" w:rsidRDefault="00CC2612" w:rsidP="00CC2612">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Гражданская война в Китае. </w:t>
            </w:r>
            <w:r w:rsidRPr="000F5A81">
              <w:rPr>
                <w:rFonts w:ascii="Times New Roman" w:hAnsi="Times New Roman" w:cs="Times New Roman"/>
                <w:b/>
                <w:iCs/>
                <w:sz w:val="20"/>
                <w:szCs w:val="20"/>
              </w:rPr>
              <w:t>Образование КНР.</w:t>
            </w:r>
            <w:r w:rsidRPr="000F5A81">
              <w:rPr>
                <w:rFonts w:ascii="Times New Roman" w:hAnsi="Times New Roman" w:cs="Times New Roman"/>
                <w:b/>
                <w:sz w:val="20"/>
                <w:szCs w:val="20"/>
              </w:rPr>
              <w:t xml:space="preserve"> «Культурная революция». Рыночные реформы в Китае конца 1970-х</w:t>
            </w:r>
          </w:p>
          <w:p w14:paraId="3E28F2D2"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Азии, Африки и Латинской Америки. </w:t>
            </w:r>
            <w:r w:rsidRPr="000F5A81">
              <w:rPr>
                <w:rFonts w:ascii="Times New Roman" w:hAnsi="Times New Roman" w:cs="Times New Roman"/>
                <w:b/>
                <w:iCs/>
                <w:sz w:val="20"/>
                <w:szCs w:val="20"/>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43F845A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Японское экономическое чудо.</w:t>
            </w:r>
            <w:r w:rsidRPr="000F5A81">
              <w:rPr>
                <w:rFonts w:ascii="Times New Roman" w:hAnsi="Times New Roman" w:cs="Times New Roman"/>
                <w:b/>
                <w:sz w:val="20"/>
                <w:szCs w:val="20"/>
              </w:rPr>
              <w:t xml:space="preserve"> «Тихоокеанские драконы»</w:t>
            </w:r>
          </w:p>
          <w:p w14:paraId="26949F3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Крушение колониальной системы. </w:t>
            </w:r>
            <w:r w:rsidRPr="000F5A81">
              <w:rPr>
                <w:rFonts w:ascii="Times New Roman" w:hAnsi="Times New Roman" w:cs="Times New Roman"/>
                <w:b/>
                <w:iCs/>
                <w:sz w:val="20"/>
                <w:szCs w:val="20"/>
              </w:rPr>
              <w:t>Год Африки.</w:t>
            </w:r>
            <w:r w:rsidRPr="000F5A81">
              <w:rPr>
                <w:rFonts w:ascii="Times New Roman" w:hAnsi="Times New Roman" w:cs="Times New Roman"/>
                <w:b/>
                <w:sz w:val="20"/>
                <w:szCs w:val="20"/>
              </w:rPr>
              <w:t xml:space="preserve"> Выбор освободившимися странами путей и моделей развития. Движение неприсоединения. </w:t>
            </w:r>
          </w:p>
          <w:p w14:paraId="2EADA7E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Диктатуры и демократизация в странах Латинской Америки. </w:t>
            </w:r>
          </w:p>
          <w:p w14:paraId="570EF9FF"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bCs/>
                <w:sz w:val="20"/>
                <w:szCs w:val="20"/>
              </w:rPr>
              <w:t>Многообразие течений и стилей в художественной культуре ХХ – начала XXI в.: от авангардизма к постмодернизму.</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0F5A81">
              <w:rPr>
                <w:rFonts w:ascii="Times New Roman" w:hAnsi="Times New Roman" w:cs="Times New Roman"/>
                <w:b/>
                <w:sz w:val="20"/>
                <w:szCs w:val="20"/>
              </w:rPr>
              <w:t>Массовая культура. Молодёжная культура. Глобализация культуры и национальные традиции.</w:t>
            </w:r>
            <w:r w:rsidRPr="000F5A81">
              <w:rPr>
                <w:rFonts w:ascii="Times New Roman" w:hAnsi="Times New Roman" w:cs="Times New Roman"/>
                <w:sz w:val="20"/>
                <w:szCs w:val="20"/>
              </w:rPr>
              <w:t>.</w:t>
            </w:r>
          </w:p>
        </w:tc>
        <w:tc>
          <w:tcPr>
            <w:tcW w:w="2029" w:type="dxa"/>
            <w:vMerge/>
            <w:shd w:val="clear" w:color="auto" w:fill="auto"/>
          </w:tcPr>
          <w:p w14:paraId="7499848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407D0CA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85C0B29"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1E24F43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3EF93BFD" w14:textId="77777777" w:rsidTr="000F5A81">
        <w:trPr>
          <w:trHeight w:val="20"/>
        </w:trPr>
        <w:tc>
          <w:tcPr>
            <w:tcW w:w="2552" w:type="dxa"/>
            <w:vMerge/>
          </w:tcPr>
          <w:p w14:paraId="168909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239468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A53415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36FDBAE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C9C7C1B" w14:textId="77777777" w:rsidTr="000F5A81">
        <w:trPr>
          <w:trHeight w:val="20"/>
        </w:trPr>
        <w:tc>
          <w:tcPr>
            <w:tcW w:w="2552" w:type="dxa"/>
            <w:vMerge/>
          </w:tcPr>
          <w:p w14:paraId="7A7F389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7DAAF7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22DF691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FCFA93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7EAD866" w14:textId="77777777" w:rsidTr="000F5A81">
        <w:trPr>
          <w:trHeight w:val="20"/>
        </w:trPr>
        <w:tc>
          <w:tcPr>
            <w:tcW w:w="2552" w:type="dxa"/>
            <w:vMerge/>
          </w:tcPr>
          <w:p w14:paraId="6A51BD7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CDF98F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8FCF2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AE896B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0971F6A" w14:textId="77777777" w:rsidTr="000F5A81">
        <w:trPr>
          <w:trHeight w:val="20"/>
        </w:trPr>
        <w:tc>
          <w:tcPr>
            <w:tcW w:w="2552" w:type="dxa"/>
            <w:vMerge/>
          </w:tcPr>
          <w:p w14:paraId="077CACE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500F5E6" w14:textId="77777777" w:rsidR="00CC2612" w:rsidRPr="000F5A81" w:rsidRDefault="00CC2612" w:rsidP="00CC2612">
            <w:pPr>
              <w:pStyle w:val="311"/>
              <w:tabs>
                <w:tab w:val="left" w:pos="720"/>
              </w:tabs>
              <w:suppressAutoHyphens/>
              <w:jc w:val="left"/>
              <w:rPr>
                <w:b w:val="0"/>
                <w:sz w:val="20"/>
                <w:szCs w:val="20"/>
              </w:rPr>
            </w:pPr>
            <w:r w:rsidRPr="000F5A81">
              <w:rPr>
                <w:b w:val="0"/>
                <w:bCs/>
                <w:sz w:val="20"/>
                <w:szCs w:val="20"/>
              </w:rPr>
              <w:t>Самостоятельная работа обучающихся</w:t>
            </w:r>
          </w:p>
        </w:tc>
        <w:tc>
          <w:tcPr>
            <w:tcW w:w="2029" w:type="dxa"/>
            <w:shd w:val="clear" w:color="auto" w:fill="auto"/>
          </w:tcPr>
          <w:p w14:paraId="20E661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412FC4A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2765A79" w14:textId="77777777" w:rsidTr="000F5A81">
        <w:trPr>
          <w:trHeight w:val="20"/>
        </w:trPr>
        <w:tc>
          <w:tcPr>
            <w:tcW w:w="11874" w:type="dxa"/>
            <w:gridSpan w:val="4"/>
          </w:tcPr>
          <w:p w14:paraId="209D17ED" w14:textId="77777777" w:rsidR="009D55BA" w:rsidRDefault="00CC2612" w:rsidP="00CC2612">
            <w:pPr>
              <w:widowControl w:val="0"/>
              <w:tabs>
                <w:tab w:val="left" w:pos="854"/>
              </w:tabs>
              <w:autoSpaceDE w:val="0"/>
              <w:autoSpaceDN w:val="0"/>
              <w:rPr>
                <w:rStyle w:val="af7"/>
                <w:rFonts w:ascii="Times New Roman" w:hAnsi="Times New Roman" w:cs="Times New Roman"/>
                <w:bCs/>
                <w:sz w:val="20"/>
                <w:szCs w:val="20"/>
                <w:lang w:eastAsia="ru-RU"/>
              </w:rPr>
            </w:pPr>
            <w:r w:rsidRPr="000F5A81">
              <w:rPr>
                <w:rFonts w:ascii="Times New Roman" w:hAnsi="Times New Roman" w:cs="Times New Roman"/>
                <w:bCs/>
                <w:sz w:val="20"/>
                <w:szCs w:val="20"/>
                <w:lang w:eastAsia="ru-RU"/>
              </w:rPr>
              <w:lastRenderedPageBreak/>
              <w:t>Профессионально ориентированное содержание:</w:t>
            </w:r>
            <w:r w:rsidR="009D55BA" w:rsidRPr="000F5A81">
              <w:rPr>
                <w:rFonts w:ascii="Times New Roman" w:hAnsi="Times New Roman" w:cs="Times New Roman"/>
                <w:bCs/>
                <w:sz w:val="20"/>
                <w:szCs w:val="20"/>
                <w:lang w:eastAsia="ru-RU"/>
              </w:rPr>
              <w:t xml:space="preserve"> </w:t>
            </w:r>
            <w:r w:rsidRPr="000F5A81">
              <w:rPr>
                <w:rFonts w:ascii="Times New Roman" w:hAnsi="Times New Roman" w:cs="Times New Roman"/>
                <w:sz w:val="20"/>
                <w:szCs w:val="20"/>
              </w:rPr>
              <w:t xml:space="preserve">«Автомобилестроение в послевоенные годы (1945-1960 гг.).».  «Развитие автомобилестроительной отрасли СССР (1970-1990 гг.)». </w:t>
            </w:r>
            <w:hyperlink r:id="rId9" w:history="1">
              <w:r w:rsidR="009D55BA" w:rsidRPr="000F5A81">
                <w:rPr>
                  <w:rStyle w:val="af7"/>
                  <w:rFonts w:ascii="Times New Roman" w:hAnsi="Times New Roman" w:cs="Times New Roman"/>
                  <w:bCs/>
                  <w:sz w:val="20"/>
                  <w:szCs w:val="20"/>
                  <w:lang w:eastAsia="ru-RU"/>
                </w:rPr>
                <w:t>https://andrey-krasniy.livejournal.com/45738.html</w:t>
              </w:r>
            </w:hyperlink>
          </w:p>
          <w:p w14:paraId="45ABA096" w14:textId="77777777" w:rsidR="00CC2612" w:rsidRPr="009D55BA" w:rsidRDefault="00CC2612" w:rsidP="00CC2612">
            <w:pPr>
              <w:widowControl w:val="0"/>
              <w:tabs>
                <w:tab w:val="left" w:pos="854"/>
              </w:tabs>
              <w:autoSpaceDE w:val="0"/>
              <w:autoSpaceDN w:val="0"/>
              <w:rPr>
                <w:rFonts w:ascii="Times New Roman" w:hAnsi="Times New Roman" w:cs="Times New Roman"/>
                <w:bCs/>
                <w:sz w:val="20"/>
                <w:szCs w:val="20"/>
                <w:lang w:eastAsia="ru-RU"/>
              </w:rPr>
            </w:pPr>
            <w:r w:rsidRPr="000F5A81">
              <w:rPr>
                <w:rFonts w:ascii="Times New Roman" w:hAnsi="Times New Roman" w:cs="Times New Roman"/>
                <w:sz w:val="20"/>
                <w:szCs w:val="20"/>
              </w:rPr>
              <w:t>Используя материалы сайта, сделать тезисы выступления.</w:t>
            </w:r>
          </w:p>
        </w:tc>
        <w:tc>
          <w:tcPr>
            <w:tcW w:w="2029" w:type="dxa"/>
            <w:shd w:val="clear" w:color="auto" w:fill="auto"/>
          </w:tcPr>
          <w:p w14:paraId="643C6AE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7CDD82D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58F1866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44BD6FC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0171D9C4" w14:textId="77777777" w:rsidTr="000F5A81">
        <w:trPr>
          <w:trHeight w:val="20"/>
        </w:trPr>
        <w:tc>
          <w:tcPr>
            <w:tcW w:w="11874" w:type="dxa"/>
            <w:gridSpan w:val="4"/>
          </w:tcPr>
          <w:p w14:paraId="01798F61" w14:textId="77777777" w:rsidR="00CC2612" w:rsidRPr="000F5A81" w:rsidRDefault="00CC2612" w:rsidP="00CC2612">
            <w:pPr>
              <w:widowControl w:val="0"/>
              <w:tabs>
                <w:tab w:val="left" w:pos="854"/>
              </w:tabs>
              <w:autoSpaceDE w:val="0"/>
              <w:autoSpaceDN w:val="0"/>
              <w:rPr>
                <w:rFonts w:ascii="Times New Roman" w:hAnsi="Times New Roman" w:cs="Times New Roman"/>
                <w:bCs/>
                <w:sz w:val="20"/>
                <w:szCs w:val="20"/>
                <w:lang w:eastAsia="ru-RU"/>
              </w:rPr>
            </w:pPr>
            <w:r w:rsidRPr="000F5A81">
              <w:rPr>
                <w:rFonts w:ascii="Times New Roman" w:hAnsi="Times New Roman" w:cs="Times New Roman"/>
                <w:b/>
              </w:rPr>
              <w:t xml:space="preserve">Раздел 5. Российская Федерация в 1992–2020 гг. </w:t>
            </w:r>
            <w:r w:rsidRPr="000F5A81">
              <w:rPr>
                <w:rFonts w:ascii="Times New Roman" w:hAnsi="Times New Roman" w:cs="Times New Roman"/>
                <w:b/>
                <w:bCs/>
                <w:color w:val="000000"/>
              </w:rPr>
              <w:t>Современный мир в условиях глобализации</w:t>
            </w:r>
          </w:p>
        </w:tc>
        <w:tc>
          <w:tcPr>
            <w:tcW w:w="2029" w:type="dxa"/>
            <w:shd w:val="clear" w:color="auto" w:fill="auto"/>
          </w:tcPr>
          <w:p w14:paraId="2F7E314A" w14:textId="77777777" w:rsidR="00CC2612" w:rsidRPr="009D55BA"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D55BA">
              <w:rPr>
                <w:rFonts w:ascii="Times New Roman" w:hAnsi="Times New Roman" w:cs="Times New Roman"/>
                <w:bCs/>
                <w:sz w:val="20"/>
                <w:szCs w:val="20"/>
              </w:rPr>
              <w:t>10</w:t>
            </w:r>
          </w:p>
        </w:tc>
        <w:tc>
          <w:tcPr>
            <w:tcW w:w="1538" w:type="dxa"/>
            <w:shd w:val="clear" w:color="auto" w:fill="C0C0C0"/>
          </w:tcPr>
          <w:p w14:paraId="1735AE71" w14:textId="77777777" w:rsidR="00CC2612" w:rsidRPr="000F5A81" w:rsidRDefault="00CC2612" w:rsidP="00CC2612">
            <w:pPr>
              <w:autoSpaceDE w:val="0"/>
              <w:autoSpaceDN w:val="0"/>
              <w:adjustRightInd w:val="0"/>
              <w:rPr>
                <w:rFonts w:ascii="Times New Roman" w:hAnsi="Times New Roman" w:cs="Times New Roman"/>
                <w:bCs/>
                <w:iCs/>
              </w:rPr>
            </w:pPr>
          </w:p>
        </w:tc>
      </w:tr>
      <w:tr w:rsidR="00CC2612" w:rsidRPr="000F5A81" w14:paraId="4D4FC8F4" w14:textId="77777777" w:rsidTr="000F5A81">
        <w:trPr>
          <w:trHeight w:val="20"/>
        </w:trPr>
        <w:tc>
          <w:tcPr>
            <w:tcW w:w="2552" w:type="dxa"/>
            <w:vMerge w:val="restart"/>
          </w:tcPr>
          <w:p w14:paraId="07BBF29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50560D1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1040251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7DB83A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
              </w:rPr>
              <w:t>Тема 5.1 Становление новой России (1992–1999 гг.).</w:t>
            </w:r>
          </w:p>
          <w:p w14:paraId="0B565C2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B1A571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C8C61D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092C72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19EE1C2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5EBAAB8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3A52671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9322" w:type="dxa"/>
            <w:gridSpan w:val="3"/>
          </w:tcPr>
          <w:p w14:paraId="0648C84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137074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271E37C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8862778" w14:textId="77777777" w:rsidTr="000F5A81">
        <w:trPr>
          <w:trHeight w:val="20"/>
        </w:trPr>
        <w:tc>
          <w:tcPr>
            <w:tcW w:w="2552" w:type="dxa"/>
            <w:vMerge/>
          </w:tcPr>
          <w:p w14:paraId="08DD20C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263FD1A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795ADF90"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Начало радикальных экономических преобразований. Б.Н. Ельцин и его окружение. Общественная поддержка курса реформ. </w:t>
            </w:r>
            <w:r w:rsidRPr="000F5A81">
              <w:rPr>
                <w:rFonts w:ascii="Times New Roman" w:hAnsi="Times New Roman" w:cs="Times New Roman"/>
                <w:b/>
                <w:iCs/>
                <w:sz w:val="20"/>
                <w:szCs w:val="20"/>
              </w:rPr>
              <w:t>Е.Т. Гайдар.</w:t>
            </w:r>
            <w:r w:rsidRPr="000F5A81">
              <w:rPr>
                <w:rFonts w:ascii="Times New Roman" w:hAnsi="Times New Roman" w:cs="Times New Roman"/>
                <w:b/>
                <w:sz w:val="20"/>
                <w:szCs w:val="20"/>
              </w:rPr>
              <w:t xml:space="preserve"> Либерализация цен. «Шоковая терапия». Ваучерная приватизация госимущества. </w:t>
            </w:r>
            <w:r w:rsidRPr="000F5A81">
              <w:rPr>
                <w:rFonts w:ascii="Times New Roman" w:hAnsi="Times New Roman" w:cs="Times New Roman"/>
                <w:b/>
                <w:iCs/>
                <w:sz w:val="20"/>
                <w:szCs w:val="20"/>
              </w:rPr>
              <w:t>Безработица. Рост цен, падение жизненного уровня населения.  Укрепление рыночных отношений в стране.</w:t>
            </w:r>
          </w:p>
          <w:p w14:paraId="2E3F86B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562091AB"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Межнациональные и межконфессиональные отношения в 1990-е гг. </w:t>
            </w:r>
            <w:r w:rsidRPr="000F5A81">
              <w:rPr>
                <w:rFonts w:ascii="Times New Roman" w:hAnsi="Times New Roman" w:cs="Times New Roman"/>
                <w:b/>
                <w:iCs/>
                <w:sz w:val="20"/>
                <w:szCs w:val="20"/>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3A812FE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Корректировка курса реформ и попытки стабилизации экономики. </w:t>
            </w:r>
            <w:r w:rsidRPr="000F5A81">
              <w:rPr>
                <w:rFonts w:ascii="Times New Roman" w:hAnsi="Times New Roman" w:cs="Times New Roman"/>
                <w:b/>
                <w:iCs/>
                <w:sz w:val="20"/>
                <w:szCs w:val="20"/>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0F5A81">
              <w:rPr>
                <w:rFonts w:ascii="Times New Roman" w:hAnsi="Times New Roman" w:cs="Times New Roman"/>
                <w:b/>
                <w:sz w:val="20"/>
                <w:szCs w:val="20"/>
              </w:rPr>
              <w:t xml:space="preserve"> Дефолт 1998 г. и его последствия. </w:t>
            </w:r>
          </w:p>
          <w:p w14:paraId="09168DA7"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4144FB0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0F5A81">
              <w:rPr>
                <w:rFonts w:ascii="Times New Roman" w:hAnsi="Times New Roman" w:cs="Times New Roman"/>
                <w:b/>
                <w:iCs/>
                <w:sz w:val="20"/>
                <w:szCs w:val="20"/>
              </w:rPr>
              <w:t>Вторжение террористических группировок в Дагестан в августе 1999 г. и начало Второй чеченской войны. Выборы в Государственную Думу 1999 г.</w:t>
            </w:r>
            <w:r w:rsidRPr="000F5A81">
              <w:rPr>
                <w:rFonts w:ascii="Times New Roman" w:hAnsi="Times New Roman" w:cs="Times New Roman"/>
                <w:b/>
                <w:sz w:val="20"/>
                <w:szCs w:val="20"/>
              </w:rPr>
              <w:t xml:space="preserve"> Отставка Б.Н. Ельцина с поста Президента РФ (1999 г.).</w:t>
            </w:r>
          </w:p>
          <w:p w14:paraId="0E5E768A"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России в 90-е гг. Новые приоритеты внешней политики. Взаимоотношения с США и другими странами Запада. </w:t>
            </w:r>
            <w:r w:rsidRPr="000F5A81">
              <w:rPr>
                <w:rFonts w:ascii="Times New Roman" w:hAnsi="Times New Roman" w:cs="Times New Roman"/>
                <w:b/>
                <w:iCs/>
                <w:sz w:val="20"/>
                <w:szCs w:val="20"/>
              </w:rPr>
              <w:t>Подписание Договора СНВ-2 (1993). Завершение вывода российских войск из Германии. Вступление России в «большую семерку».</w:t>
            </w:r>
            <w:r w:rsidRPr="000F5A81">
              <w:rPr>
                <w:rFonts w:ascii="Times New Roman" w:hAnsi="Times New Roman" w:cs="Times New Roman"/>
                <w:b/>
                <w:sz w:val="20"/>
                <w:szCs w:val="20"/>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2029" w:type="dxa"/>
            <w:vMerge/>
            <w:shd w:val="clear" w:color="auto" w:fill="auto"/>
          </w:tcPr>
          <w:p w14:paraId="58F6347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7846C89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4E8B08A6"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46D7AB6F"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5AD8A71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448E775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CC2612" w:rsidRPr="000F5A81" w14:paraId="4138EC69" w14:textId="77777777" w:rsidTr="000F5A81">
        <w:trPr>
          <w:trHeight w:val="20"/>
        </w:trPr>
        <w:tc>
          <w:tcPr>
            <w:tcW w:w="2552" w:type="dxa"/>
            <w:vMerge/>
          </w:tcPr>
          <w:p w14:paraId="3DA4E3A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9BEA5A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1E6010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0FC1A7F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 ОК 03, ОК 04</w:t>
            </w:r>
          </w:p>
          <w:p w14:paraId="1356248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 ОК 06, ОК 09</w:t>
            </w:r>
          </w:p>
          <w:p w14:paraId="6AC2ED9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532157F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5FAE7E9" w14:textId="77777777" w:rsidTr="000F5A81">
        <w:trPr>
          <w:trHeight w:val="20"/>
        </w:trPr>
        <w:tc>
          <w:tcPr>
            <w:tcW w:w="2552" w:type="dxa"/>
            <w:vMerge/>
          </w:tcPr>
          <w:p w14:paraId="3FD242C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00587C7A" w14:textId="77777777" w:rsidR="00CC2612" w:rsidRPr="000F5A81" w:rsidRDefault="00CC2612" w:rsidP="00CC2612">
            <w:pPr>
              <w:pStyle w:val="a4"/>
              <w:tabs>
                <w:tab w:val="left" w:pos="8750"/>
              </w:tabs>
              <w:spacing w:before="1"/>
              <w:contextualSpacing/>
              <w:rPr>
                <w:b/>
                <w:sz w:val="20"/>
              </w:rPr>
            </w:pPr>
            <w:r w:rsidRPr="000F5A81">
              <w:rPr>
                <w:b/>
                <w:sz w:val="20"/>
              </w:rPr>
              <w:t>Практическое занятие №8. Участие международных организаций (ООН, ЮНЕСКО) в разрешении конфликтов на постсоветском пространстве.</w:t>
            </w:r>
          </w:p>
        </w:tc>
        <w:tc>
          <w:tcPr>
            <w:tcW w:w="2029" w:type="dxa"/>
            <w:shd w:val="clear" w:color="auto" w:fill="auto"/>
          </w:tcPr>
          <w:p w14:paraId="5DABFFE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2A861C5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8055674" w14:textId="77777777" w:rsidTr="000F5A81">
        <w:trPr>
          <w:trHeight w:val="20"/>
        </w:trPr>
        <w:tc>
          <w:tcPr>
            <w:tcW w:w="2552" w:type="dxa"/>
            <w:vMerge/>
          </w:tcPr>
          <w:p w14:paraId="359FC4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D40D59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B4E92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056ABB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1612F23" w14:textId="77777777" w:rsidTr="000F5A81">
        <w:trPr>
          <w:trHeight w:val="20"/>
        </w:trPr>
        <w:tc>
          <w:tcPr>
            <w:tcW w:w="2552" w:type="dxa"/>
            <w:vMerge/>
          </w:tcPr>
          <w:p w14:paraId="3FD27FF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09845983"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56AB9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A4FC5B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DD46446" w14:textId="77777777" w:rsidTr="000F5A81">
        <w:trPr>
          <w:trHeight w:val="58"/>
        </w:trPr>
        <w:tc>
          <w:tcPr>
            <w:tcW w:w="2552" w:type="dxa"/>
            <w:vMerge w:val="restart"/>
            <w:tcBorders>
              <w:top w:val="nil"/>
            </w:tcBorders>
          </w:tcPr>
          <w:p w14:paraId="485A1EE4" w14:textId="77777777" w:rsidR="00CC2612" w:rsidRPr="000F5A81" w:rsidRDefault="00CC2612" w:rsidP="00CC2612">
            <w:pPr>
              <w:jc w:val="both"/>
              <w:rPr>
                <w:rFonts w:ascii="Times New Roman" w:hAnsi="Times New Roman" w:cs="Times New Roman"/>
                <w:b/>
              </w:rPr>
            </w:pPr>
            <w:r w:rsidRPr="000F5A81">
              <w:rPr>
                <w:rFonts w:ascii="Times New Roman" w:hAnsi="Times New Roman" w:cs="Times New Roman"/>
                <w:b/>
              </w:rPr>
              <w:t xml:space="preserve">Тема 5.2  </w:t>
            </w:r>
          </w:p>
          <w:p w14:paraId="445FEE1D"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Россия в XXI веке: вызовы времени и задачи модернизации.</w:t>
            </w:r>
          </w:p>
        </w:tc>
        <w:tc>
          <w:tcPr>
            <w:tcW w:w="9322" w:type="dxa"/>
            <w:gridSpan w:val="3"/>
            <w:tcBorders>
              <w:top w:val="nil"/>
            </w:tcBorders>
          </w:tcPr>
          <w:p w14:paraId="2F3EAD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12A0131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2209D24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2E556C5" w14:textId="77777777" w:rsidTr="000F5A81">
        <w:trPr>
          <w:trHeight w:val="20"/>
        </w:trPr>
        <w:tc>
          <w:tcPr>
            <w:tcW w:w="2552" w:type="dxa"/>
            <w:vMerge/>
            <w:tcBorders>
              <w:top w:val="nil"/>
            </w:tcBorders>
          </w:tcPr>
          <w:p w14:paraId="0817CF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146D6A0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448A44E5"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0F5A81">
              <w:rPr>
                <w:rFonts w:ascii="Times New Roman" w:hAnsi="Times New Roman" w:cs="Times New Roman"/>
                <w:b/>
                <w:iCs/>
                <w:sz w:val="20"/>
                <w:szCs w:val="20"/>
              </w:rPr>
              <w:t xml:space="preserve">Проблема стабильности и преемственности власти. </w:t>
            </w:r>
            <w:r w:rsidRPr="000F5A81">
              <w:rPr>
                <w:rFonts w:ascii="Times New Roman" w:hAnsi="Times New Roman" w:cs="Times New Roman"/>
                <w:b/>
                <w:sz w:val="20"/>
                <w:szCs w:val="20"/>
              </w:rPr>
              <w:t xml:space="preserve">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w:t>
            </w:r>
            <w:r w:rsidRPr="000F5A81">
              <w:rPr>
                <w:rFonts w:ascii="Times New Roman" w:hAnsi="Times New Roman" w:cs="Times New Roman"/>
                <w:b/>
                <w:sz w:val="20"/>
                <w:szCs w:val="20"/>
              </w:rPr>
              <w:lastRenderedPageBreak/>
              <w:t>и зарубежных стран. Принятие поправок в Конституцию РФ (2020) и их значение.</w:t>
            </w:r>
          </w:p>
          <w:p w14:paraId="0781ECAC"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Экономическое развитие России в 2000-е годы. </w:t>
            </w:r>
            <w:r w:rsidRPr="000F5A81">
              <w:rPr>
                <w:rFonts w:ascii="Times New Roman" w:hAnsi="Times New Roman" w:cs="Times New Roman"/>
                <w:b/>
                <w:iCs/>
                <w:sz w:val="20"/>
                <w:szCs w:val="20"/>
              </w:rPr>
              <w:t>Рост мировых цен на нефть и газ. Финансовое положение</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Рыночная экономика и «естественные монополии».</w:t>
            </w:r>
            <w:r w:rsidRPr="000F5A81">
              <w:rPr>
                <w:rFonts w:ascii="Times New Roman" w:hAnsi="Times New Roman" w:cs="Times New Roman"/>
                <w:b/>
                <w:sz w:val="20"/>
                <w:szCs w:val="20"/>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1E61300B" w14:textId="77777777" w:rsidR="00CC2612" w:rsidRPr="000F5A81" w:rsidRDefault="00CC2612" w:rsidP="00CC2612">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0F5A81">
              <w:rPr>
                <w:rFonts w:ascii="Times New Roman" w:hAnsi="Times New Roman" w:cs="Times New Roman"/>
                <w:b/>
                <w:iCs/>
                <w:sz w:val="20"/>
                <w:szCs w:val="20"/>
              </w:rPr>
              <w:t>XXII Олимпийские зимние игры 2014 г. в Сочи.</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Чемпионат мира по футболу в России (2018 г.).</w:t>
            </w:r>
          </w:p>
          <w:p w14:paraId="117CDA42"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7DCDDBA8"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5D70B963" w14:textId="77777777" w:rsidR="00CC2612" w:rsidRDefault="00CC2612" w:rsidP="00CC2612">
            <w:pPr>
              <w:ind w:firstLine="742"/>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0F5A81">
              <w:rPr>
                <w:rFonts w:ascii="Times New Roman" w:hAnsi="Times New Roman" w:cs="Times New Roman"/>
                <w:b/>
                <w:iCs/>
                <w:sz w:val="20"/>
                <w:szCs w:val="20"/>
              </w:rPr>
              <w:t xml:space="preserve">Взаимоотношения России с Евросоюзом и НАТО. Центробежные и партнёрские тенденции в СНГ. </w:t>
            </w:r>
            <w:r w:rsidRPr="000F5A81">
              <w:rPr>
                <w:rFonts w:ascii="Times New Roman" w:hAnsi="Times New Roman" w:cs="Times New Roman"/>
                <w:b/>
                <w:sz w:val="20"/>
                <w:szCs w:val="20"/>
              </w:rPr>
              <w:t xml:space="preserve">Союзное государство России и Беларуси. </w:t>
            </w:r>
            <w:r w:rsidRPr="000F5A81">
              <w:rPr>
                <w:rFonts w:ascii="Times New Roman" w:hAnsi="Times New Roman" w:cs="Times New Roman"/>
                <w:b/>
                <w:iCs/>
                <w:sz w:val="20"/>
                <w:szCs w:val="20"/>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0F5A81">
              <w:rPr>
                <w:rFonts w:ascii="Times New Roman" w:hAnsi="Times New Roman" w:cs="Times New Roman"/>
                <w:b/>
                <w:sz w:val="20"/>
                <w:szCs w:val="20"/>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w:t>
            </w:r>
            <w:r>
              <w:rPr>
                <w:rFonts w:ascii="Times New Roman" w:hAnsi="Times New Roman" w:cs="Times New Roman"/>
                <w:b/>
                <w:sz w:val="20"/>
                <w:szCs w:val="20"/>
              </w:rPr>
              <w:t>мических санкций против России.</w:t>
            </w:r>
          </w:p>
          <w:p w14:paraId="4884E075" w14:textId="77777777" w:rsidR="00CC2612" w:rsidRPr="000F5A81" w:rsidRDefault="00CC2612" w:rsidP="00CC2612">
            <w:pPr>
              <w:ind w:firstLine="742"/>
              <w:jc w:val="both"/>
              <w:rPr>
                <w:rFonts w:ascii="Times New Roman" w:hAnsi="Times New Roman" w:cs="Times New Roman"/>
                <w:b/>
                <w:sz w:val="20"/>
                <w:szCs w:val="20"/>
              </w:rPr>
            </w:pPr>
            <w:r w:rsidRPr="000F5A81">
              <w:rPr>
                <w:rFonts w:ascii="Times New Roman" w:hAnsi="Times New Roman" w:cs="Times New Roman"/>
                <w:b/>
                <w:bCs/>
                <w:sz w:val="20"/>
                <w:szCs w:val="20"/>
              </w:rPr>
              <w:t>Наука России в конце XX – начале XXI в.</w:t>
            </w:r>
            <w:r w:rsidRPr="000F5A81">
              <w:rPr>
                <w:rFonts w:ascii="Times New Roman" w:hAnsi="Times New Roman" w:cs="Times New Roman"/>
                <w:b/>
                <w:sz w:val="20"/>
                <w:szCs w:val="20"/>
              </w:rPr>
              <w:t xml:space="preserve"> Образование и наука</w:t>
            </w:r>
            <w:r w:rsidRPr="000F5A81">
              <w:rPr>
                <w:rFonts w:ascii="Times New Roman" w:hAnsi="Times New Roman" w:cs="Times New Roman"/>
                <w:b/>
                <w:iCs/>
                <w:sz w:val="20"/>
                <w:szCs w:val="20"/>
              </w:rPr>
              <w:t xml:space="preserve">: реформа Академии </w:t>
            </w:r>
            <w:r w:rsidRPr="000F5A81">
              <w:rPr>
                <w:rFonts w:ascii="Times New Roman" w:hAnsi="Times New Roman" w:cs="Times New Roman"/>
                <w:b/>
                <w:iCs/>
                <w:sz w:val="20"/>
                <w:szCs w:val="20"/>
              </w:rPr>
              <w:lastRenderedPageBreak/>
              <w:t>наук; модернизация образовательной системы.</w:t>
            </w:r>
            <w:r w:rsidRPr="000F5A81">
              <w:rPr>
                <w:rFonts w:ascii="Times New Roman" w:hAnsi="Times New Roman" w:cs="Times New Roman"/>
                <w:b/>
                <w:sz w:val="20"/>
                <w:szCs w:val="20"/>
              </w:rPr>
              <w:t xml:space="preserve"> Достижения российских учёных. </w:t>
            </w:r>
            <w:r w:rsidRPr="000F5A81">
              <w:rPr>
                <w:rFonts w:ascii="Times New Roman" w:hAnsi="Times New Roman" w:cs="Times New Roman"/>
                <w:b/>
                <w:iCs/>
                <w:sz w:val="20"/>
                <w:szCs w:val="20"/>
              </w:rPr>
              <w:t>Повышение общественной роли СМИ и Интернета.</w:t>
            </w:r>
          </w:p>
        </w:tc>
        <w:tc>
          <w:tcPr>
            <w:tcW w:w="2029" w:type="dxa"/>
            <w:vMerge/>
            <w:tcBorders>
              <w:top w:val="nil"/>
            </w:tcBorders>
            <w:shd w:val="clear" w:color="auto" w:fill="auto"/>
          </w:tcPr>
          <w:p w14:paraId="2CA3CC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2D64AF6"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20677DE"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1D31317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0343E725"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F07376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CC2612" w:rsidRPr="000F5A81" w14:paraId="4E257247" w14:textId="77777777" w:rsidTr="000F5A81">
        <w:trPr>
          <w:trHeight w:val="20"/>
        </w:trPr>
        <w:tc>
          <w:tcPr>
            <w:tcW w:w="2552" w:type="dxa"/>
            <w:vMerge/>
            <w:tcBorders>
              <w:top w:val="nil"/>
            </w:tcBorders>
          </w:tcPr>
          <w:p w14:paraId="233E80B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FDC81F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9737F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EEB90F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4CAE63E" w14:textId="77777777" w:rsidTr="000F5A81">
        <w:trPr>
          <w:trHeight w:val="20"/>
        </w:trPr>
        <w:tc>
          <w:tcPr>
            <w:tcW w:w="2552" w:type="dxa"/>
            <w:vMerge/>
            <w:tcBorders>
              <w:top w:val="nil"/>
            </w:tcBorders>
          </w:tcPr>
          <w:p w14:paraId="0D9DF51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FD16C3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2032796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B67B65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6D72482" w14:textId="77777777" w:rsidTr="000F5A81">
        <w:trPr>
          <w:trHeight w:val="20"/>
        </w:trPr>
        <w:tc>
          <w:tcPr>
            <w:tcW w:w="2552" w:type="dxa"/>
            <w:vMerge/>
            <w:tcBorders>
              <w:top w:val="nil"/>
            </w:tcBorders>
          </w:tcPr>
          <w:p w14:paraId="56EFD30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497FB31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30599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8D3F7D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A26E35E" w14:textId="77777777" w:rsidTr="000F5A81">
        <w:trPr>
          <w:trHeight w:val="20"/>
        </w:trPr>
        <w:tc>
          <w:tcPr>
            <w:tcW w:w="2552" w:type="dxa"/>
            <w:vMerge/>
            <w:tcBorders>
              <w:top w:val="nil"/>
            </w:tcBorders>
          </w:tcPr>
          <w:p w14:paraId="06A054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4FCF46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5DD7048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CD4C8C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E9E60A6" w14:textId="77777777" w:rsidTr="000F5A81">
        <w:trPr>
          <w:trHeight w:val="20"/>
        </w:trPr>
        <w:tc>
          <w:tcPr>
            <w:tcW w:w="2552" w:type="dxa"/>
            <w:vMerge w:val="restart"/>
          </w:tcPr>
          <w:p w14:paraId="30ED50A9" w14:textId="77777777" w:rsidR="00CC2612" w:rsidRPr="000F5A81" w:rsidRDefault="00CC2612" w:rsidP="00CC2612">
            <w:pPr>
              <w:rPr>
                <w:rFonts w:ascii="Times New Roman" w:hAnsi="Times New Roman" w:cs="Times New Roman"/>
                <w:b/>
                <w:bCs/>
                <w:lang w:eastAsia="ru-RU"/>
              </w:rPr>
            </w:pPr>
            <w:r w:rsidRPr="000F5A81">
              <w:rPr>
                <w:rFonts w:ascii="Times New Roman" w:hAnsi="Times New Roman" w:cs="Times New Roman"/>
                <w:b/>
                <w:bCs/>
                <w:lang w:eastAsia="ru-RU"/>
              </w:rPr>
              <w:t>Тема 5.3</w:t>
            </w:r>
          </w:p>
          <w:p w14:paraId="1B3C302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Современный мир. Глобальные проблемы человечества.</w:t>
            </w:r>
          </w:p>
        </w:tc>
        <w:tc>
          <w:tcPr>
            <w:tcW w:w="9322" w:type="dxa"/>
            <w:gridSpan w:val="3"/>
          </w:tcPr>
          <w:p w14:paraId="6F0EEF1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AF78A1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vAlign w:val="center"/>
          </w:tcPr>
          <w:p w14:paraId="757A7A6F"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76B7F6D9"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0A85CCDC"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06</w:t>
            </w:r>
          </w:p>
          <w:p w14:paraId="4A10C84C"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07</w:t>
            </w:r>
          </w:p>
          <w:p w14:paraId="00E0E42E" w14:textId="77777777" w:rsidR="00CC2612" w:rsidRPr="000F5A81" w:rsidRDefault="00CC2612" w:rsidP="00CC2612">
            <w:pPr>
              <w:autoSpaceDE w:val="0"/>
              <w:autoSpaceDN w:val="0"/>
              <w:adjustRightInd w:val="0"/>
              <w:rPr>
                <w:rFonts w:ascii="Times New Roman" w:hAnsi="Times New Roman" w:cs="Times New Roman"/>
                <w:bCs/>
              </w:rPr>
            </w:pPr>
          </w:p>
        </w:tc>
      </w:tr>
      <w:tr w:rsidR="00CC2612" w:rsidRPr="000F5A81" w14:paraId="1601D3E0" w14:textId="77777777" w:rsidTr="000F5A81">
        <w:trPr>
          <w:trHeight w:val="20"/>
        </w:trPr>
        <w:tc>
          <w:tcPr>
            <w:tcW w:w="2552" w:type="dxa"/>
            <w:vMerge/>
          </w:tcPr>
          <w:p w14:paraId="2CEE93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578B46D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152A6587" w14:textId="77777777" w:rsidR="00CC2612" w:rsidRPr="000F5A81" w:rsidRDefault="00CC2612" w:rsidP="00CC2612">
            <w:pPr>
              <w:jc w:val="both"/>
              <w:rPr>
                <w:rFonts w:ascii="Times New Roman" w:hAnsi="Times New Roman" w:cs="Times New Roman"/>
                <w:b/>
                <w:sz w:val="20"/>
                <w:szCs w:val="20"/>
              </w:rPr>
            </w:pPr>
            <w:r w:rsidRPr="000F5A81">
              <w:rPr>
                <w:rFonts w:ascii="Times New Roman" w:hAnsi="Times New Roman" w:cs="Times New Roman"/>
                <w:b/>
                <w:sz w:val="20"/>
                <w:szCs w:val="20"/>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1685AC56"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 xml:space="preserve">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0F5A81">
              <w:rPr>
                <w:rFonts w:ascii="Times New Roman" w:hAnsi="Times New Roman" w:cs="Times New Roman"/>
                <w:b/>
                <w:bCs/>
                <w:sz w:val="20"/>
                <w:szCs w:val="20"/>
              </w:rPr>
              <w:t>качественного развития медицинской науки и техники.</w:t>
            </w:r>
          </w:p>
        </w:tc>
        <w:tc>
          <w:tcPr>
            <w:tcW w:w="2029" w:type="dxa"/>
            <w:vMerge/>
            <w:shd w:val="clear" w:color="auto" w:fill="auto"/>
          </w:tcPr>
          <w:p w14:paraId="21310CE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71C7B89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397A5DE" w14:textId="77777777" w:rsidTr="000F5A81">
        <w:trPr>
          <w:trHeight w:val="20"/>
        </w:trPr>
        <w:tc>
          <w:tcPr>
            <w:tcW w:w="2552" w:type="dxa"/>
            <w:vMerge/>
          </w:tcPr>
          <w:p w14:paraId="5F29E97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5EDE00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1B7708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26"/>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256520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E045EE9" w14:textId="77777777" w:rsidTr="000F5A81">
        <w:trPr>
          <w:trHeight w:val="20"/>
        </w:trPr>
        <w:tc>
          <w:tcPr>
            <w:tcW w:w="2552" w:type="dxa"/>
            <w:vMerge/>
          </w:tcPr>
          <w:p w14:paraId="5BC308D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4362B9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D332EC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F954EF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0889503" w14:textId="77777777" w:rsidTr="000F5A81">
        <w:trPr>
          <w:trHeight w:val="20"/>
        </w:trPr>
        <w:tc>
          <w:tcPr>
            <w:tcW w:w="2552" w:type="dxa"/>
            <w:vMerge/>
          </w:tcPr>
          <w:p w14:paraId="28B9D53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C350D7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A51BB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C8AB68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2EB4A83" w14:textId="77777777" w:rsidTr="000F5A81">
        <w:trPr>
          <w:trHeight w:val="20"/>
        </w:trPr>
        <w:tc>
          <w:tcPr>
            <w:tcW w:w="2552" w:type="dxa"/>
            <w:vMerge/>
          </w:tcPr>
          <w:p w14:paraId="12C94A4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F32D2B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BC9BA4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4FC6CE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9AF4CD4" w14:textId="77777777" w:rsidTr="000F5A81">
        <w:trPr>
          <w:trHeight w:val="20"/>
        </w:trPr>
        <w:tc>
          <w:tcPr>
            <w:tcW w:w="11874" w:type="dxa"/>
            <w:gridSpan w:val="4"/>
            <w:tcBorders>
              <w:right w:val="single" w:sz="4" w:space="0" w:color="auto"/>
            </w:tcBorders>
          </w:tcPr>
          <w:p w14:paraId="279666F2" w14:textId="77777777" w:rsidR="00CC2612" w:rsidRPr="000F5A81" w:rsidRDefault="00CC2612" w:rsidP="00CC2612">
            <w:pPr>
              <w:widowControl w:val="0"/>
              <w:tabs>
                <w:tab w:val="left" w:pos="854"/>
              </w:tabs>
              <w:autoSpaceDE w:val="0"/>
              <w:autoSpaceDN w:val="0"/>
              <w:rPr>
                <w:rFonts w:ascii="Times New Roman" w:hAnsi="Times New Roman" w:cs="Times New Roman"/>
                <w:sz w:val="20"/>
                <w:szCs w:val="20"/>
              </w:rPr>
            </w:pPr>
            <w:r w:rsidRPr="000F5A81">
              <w:rPr>
                <w:rFonts w:ascii="Times New Roman" w:hAnsi="Times New Roman" w:cs="Times New Roman"/>
                <w:bCs/>
                <w:sz w:val="20"/>
                <w:szCs w:val="20"/>
                <w:lang w:eastAsia="ru-RU"/>
              </w:rPr>
              <w:t>Профессионально ориентированное содержание: «</w:t>
            </w:r>
            <w:r w:rsidRPr="000F5A81">
              <w:rPr>
                <w:rFonts w:ascii="Times New Roman" w:hAnsi="Times New Roman" w:cs="Times New Roman"/>
                <w:sz w:val="20"/>
                <w:szCs w:val="20"/>
              </w:rPr>
              <w:t>Российский автопром в XXI веке. Перспективы развития индустрии и предоставле</w:t>
            </w:r>
            <w:r w:rsidRPr="000F5A81">
              <w:rPr>
                <w:rFonts w:ascii="Times New Roman" w:hAnsi="Times New Roman" w:cs="Times New Roman"/>
                <w:sz w:val="20"/>
                <w:szCs w:val="20"/>
              </w:rPr>
              <w:lastRenderedPageBreak/>
              <w:t xml:space="preserve">ния сервиса по обслуживанию автомобилей». </w:t>
            </w:r>
            <w:r w:rsidRPr="000F5A81">
              <w:rPr>
                <w:rFonts w:ascii="Times New Roman" w:hAnsi="Times New Roman" w:cs="Times New Roman"/>
                <w:bCs/>
                <w:sz w:val="20"/>
                <w:szCs w:val="20"/>
                <w:lang w:eastAsia="ru-RU"/>
              </w:rPr>
              <w:t>Обсуждение, сочинение.</w:t>
            </w:r>
          </w:p>
        </w:tc>
        <w:tc>
          <w:tcPr>
            <w:tcW w:w="2029" w:type="dxa"/>
            <w:tcBorders>
              <w:top w:val="single" w:sz="4" w:space="0" w:color="auto"/>
              <w:left w:val="single" w:sz="4" w:space="0" w:color="auto"/>
              <w:bottom w:val="single" w:sz="4" w:space="0" w:color="auto"/>
              <w:right w:val="single" w:sz="4" w:space="0" w:color="auto"/>
            </w:tcBorders>
          </w:tcPr>
          <w:p w14:paraId="4FF8263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lastRenderedPageBreak/>
              <w:t xml:space="preserve">           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7DDEA65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61A0C88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lastRenderedPageBreak/>
              <w:t>ОК 03</w:t>
            </w:r>
          </w:p>
          <w:p w14:paraId="7038AF7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iCs/>
              </w:rPr>
              <w:t>ОК 09</w:t>
            </w:r>
          </w:p>
        </w:tc>
      </w:tr>
      <w:tr w:rsidR="00CC2612" w:rsidRPr="000F5A81" w14:paraId="77469713" w14:textId="77777777" w:rsidTr="000F5A81">
        <w:trPr>
          <w:trHeight w:val="20"/>
        </w:trPr>
        <w:tc>
          <w:tcPr>
            <w:tcW w:w="11874" w:type="dxa"/>
            <w:gridSpan w:val="4"/>
            <w:tcBorders>
              <w:right w:val="single" w:sz="4" w:space="0" w:color="auto"/>
            </w:tcBorders>
          </w:tcPr>
          <w:p w14:paraId="652345A4" w14:textId="77777777" w:rsidR="00CC2612" w:rsidRPr="000F5A81" w:rsidRDefault="001F1465" w:rsidP="00CC2612">
            <w:pPr>
              <w:suppressAutoHyphens/>
              <w:rPr>
                <w:rFonts w:ascii="Times New Roman" w:hAnsi="Times New Roman" w:cs="Times New Roman"/>
                <w:b/>
                <w:lang w:eastAsia="ru-RU"/>
              </w:rPr>
            </w:pPr>
            <w:r>
              <w:rPr>
                <w:rFonts w:ascii="Times New Roman" w:hAnsi="Times New Roman" w:cs="Times New Roman"/>
                <w:b/>
                <w:lang w:eastAsia="ru-RU"/>
              </w:rPr>
              <w:lastRenderedPageBreak/>
              <w:t>Дифференцированный зачет</w:t>
            </w:r>
          </w:p>
        </w:tc>
        <w:tc>
          <w:tcPr>
            <w:tcW w:w="2029" w:type="dxa"/>
            <w:tcBorders>
              <w:top w:val="single" w:sz="4" w:space="0" w:color="auto"/>
              <w:left w:val="single" w:sz="4" w:space="0" w:color="auto"/>
              <w:bottom w:val="single" w:sz="4" w:space="0" w:color="auto"/>
              <w:right w:val="single" w:sz="4" w:space="0" w:color="auto"/>
            </w:tcBorders>
            <w:vAlign w:val="center"/>
          </w:tcPr>
          <w:p w14:paraId="1533A29C" w14:textId="77777777" w:rsidR="00CC2612" w:rsidRPr="000F5A81" w:rsidRDefault="00CC2612" w:rsidP="00CC2612">
            <w:pPr>
              <w:jc w:val="both"/>
              <w:rPr>
                <w:rFonts w:ascii="Times New Roman" w:hAnsi="Times New Roman" w:cs="Times New Roman"/>
                <w:b/>
                <w:lang w:eastAsia="ru-RU"/>
              </w:rPr>
            </w:pPr>
            <w:r w:rsidRPr="000F5A81">
              <w:rPr>
                <w:rFonts w:ascii="Times New Roman" w:hAnsi="Times New Roman" w:cs="Times New Roman"/>
                <w:b/>
                <w:lang w:eastAsia="ru-RU"/>
              </w:rPr>
              <w:t>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78F2021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C954531" w14:textId="77777777" w:rsidTr="000F5A81">
        <w:trPr>
          <w:trHeight w:val="20"/>
        </w:trPr>
        <w:tc>
          <w:tcPr>
            <w:tcW w:w="11874" w:type="dxa"/>
            <w:gridSpan w:val="4"/>
            <w:tcBorders>
              <w:right w:val="single" w:sz="4" w:space="0" w:color="auto"/>
            </w:tcBorders>
          </w:tcPr>
          <w:p w14:paraId="6A1E9DA0" w14:textId="77777777" w:rsidR="00CC2612" w:rsidRPr="000F5A81" w:rsidRDefault="00CC2612" w:rsidP="00CC2612">
            <w:pPr>
              <w:rPr>
                <w:rFonts w:ascii="Times New Roman" w:hAnsi="Times New Roman" w:cs="Times New Roman"/>
                <w:b/>
                <w:bCs/>
                <w:lang w:eastAsia="ru-RU"/>
              </w:rPr>
            </w:pPr>
            <w:r w:rsidRPr="000F5A81">
              <w:rPr>
                <w:rFonts w:ascii="Times New Roman" w:hAnsi="Times New Roman" w:cs="Times New Roman"/>
                <w:b/>
                <w:bCs/>
                <w:lang w:eastAsia="ru-RU"/>
              </w:rPr>
              <w:t>Всего:</w:t>
            </w:r>
          </w:p>
        </w:tc>
        <w:tc>
          <w:tcPr>
            <w:tcW w:w="2029" w:type="dxa"/>
            <w:tcBorders>
              <w:top w:val="single" w:sz="4" w:space="0" w:color="auto"/>
              <w:left w:val="single" w:sz="4" w:space="0" w:color="auto"/>
              <w:bottom w:val="single" w:sz="4" w:space="0" w:color="auto"/>
              <w:right w:val="single" w:sz="4" w:space="0" w:color="auto"/>
            </w:tcBorders>
            <w:vAlign w:val="center"/>
          </w:tcPr>
          <w:p w14:paraId="3391E85B" w14:textId="77777777" w:rsidR="00CC2612" w:rsidRPr="000F5A81" w:rsidRDefault="00CC2612" w:rsidP="00CC2612">
            <w:pPr>
              <w:jc w:val="both"/>
              <w:rPr>
                <w:rFonts w:ascii="Times New Roman" w:hAnsi="Times New Roman" w:cs="Times New Roman"/>
                <w:b/>
                <w:bCs/>
                <w:lang w:eastAsia="ru-RU"/>
              </w:rPr>
            </w:pPr>
            <w:r w:rsidRPr="000F5A81">
              <w:rPr>
                <w:rFonts w:ascii="Times New Roman" w:hAnsi="Times New Roman" w:cs="Times New Roman"/>
                <w:b/>
                <w:bCs/>
                <w:lang w:eastAsia="ru-RU"/>
              </w:rPr>
              <w:t>78</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7F8BADB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bl>
    <w:p w14:paraId="758C2351" w14:textId="77777777" w:rsidR="00767491" w:rsidRPr="000F5A81" w:rsidRDefault="00767491" w:rsidP="00767491">
      <w:pPr>
        <w:rPr>
          <w:rFonts w:ascii="Times New Roman" w:eastAsia="Times New Roman" w:hAnsi="Times New Roman" w:cs="Times New Roman"/>
          <w:b/>
          <w:sz w:val="28"/>
          <w:szCs w:val="28"/>
          <w:lang w:eastAsia="ru-RU"/>
        </w:rPr>
        <w:sectPr w:rsidR="00767491" w:rsidRPr="000F5A81" w:rsidSect="00123013">
          <w:pgSz w:w="16838" w:h="11906" w:orient="landscape"/>
          <w:pgMar w:top="1134" w:right="1134" w:bottom="709" w:left="1134" w:header="709" w:footer="709" w:gutter="0"/>
          <w:cols w:space="708"/>
          <w:docGrid w:linePitch="360"/>
        </w:sectPr>
      </w:pPr>
    </w:p>
    <w:p w14:paraId="1C33D550" w14:textId="77777777" w:rsidR="00535C69" w:rsidRPr="000F5A81"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0F5A81">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0F5A81">
        <w:rPr>
          <w:rFonts w:ascii="Times New Roman" w:eastAsia="Times New Roman" w:hAnsi="Times New Roman" w:cs="Times New Roman"/>
          <w:b/>
          <w:bCs/>
          <w:iCs/>
          <w:color w:val="000000"/>
          <w:sz w:val="28"/>
          <w:szCs w:val="28"/>
          <w:lang w:eastAsia="ru-RU"/>
        </w:rPr>
        <w:t>ОБЩЕОБРАЗОВАТЕЛЬНОЙ ДИСЦИПЛИНЫ «ИСТОРИЯ»</w:t>
      </w:r>
    </w:p>
    <w:p w14:paraId="0B8B0D59"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0F5A81">
        <w:rPr>
          <w:rFonts w:ascii="Times New Roman" w:eastAsia="Times New Roman" w:hAnsi="Times New Roman" w:cs="Times New Roman"/>
          <w:b/>
          <w:bCs/>
          <w:color w:val="000000"/>
          <w:sz w:val="28"/>
          <w:szCs w:val="28"/>
          <w:lang w:eastAsia="ru-RU"/>
        </w:rPr>
        <w:t>3.1. Оснащение учебного кабинета</w:t>
      </w:r>
      <w:bookmarkEnd w:id="5"/>
    </w:p>
    <w:p w14:paraId="708BB40B"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3A870A59"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69A4D803"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73FFE991"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3BB050E5"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761C2659"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информационно-коммуникационные средства;</w:t>
      </w:r>
    </w:p>
    <w:p w14:paraId="30F81746"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экранно-звуковые пособия;</w:t>
      </w:r>
    </w:p>
    <w:p w14:paraId="38A1A47C"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ком</w:t>
      </w:r>
      <w:r w:rsidR="004A0A8F">
        <w:rPr>
          <w:rFonts w:ascii="Times New Roman" w:eastAsia="Times New Roman" w:hAnsi="Times New Roman" w:cs="Times New Roman"/>
          <w:bCs/>
          <w:sz w:val="28"/>
          <w:szCs w:val="28"/>
          <w:lang w:eastAsia="ru-RU"/>
        </w:rPr>
        <w:t>плект технической документации</w:t>
      </w:r>
      <w:r w:rsidRPr="000F5A81">
        <w:rPr>
          <w:rFonts w:ascii="Times New Roman" w:eastAsia="Times New Roman" w:hAnsi="Times New Roman" w:cs="Times New Roman"/>
          <w:bCs/>
          <w:sz w:val="28"/>
          <w:szCs w:val="28"/>
          <w:lang w:eastAsia="ru-RU"/>
        </w:rPr>
        <w:t>;</w:t>
      </w:r>
    </w:p>
    <w:p w14:paraId="2C2FEA89"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библиотечный фонд кабинета;</w:t>
      </w:r>
    </w:p>
    <w:p w14:paraId="45455A2B"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рекомендованные мультимедийные пособия.</w:t>
      </w:r>
    </w:p>
    <w:p w14:paraId="10A0F9A4"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0A95D023"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305E941A"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37646491"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0F5A81">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2172CE38"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0F5A81">
        <w:rPr>
          <w:rFonts w:ascii="Times New Roman" w:eastAsia="Times New Roman" w:hAnsi="Times New Roman" w:cs="Times New Roman"/>
          <w:b/>
          <w:sz w:val="28"/>
          <w:szCs w:val="28"/>
          <w:lang w:eastAsia="ru-RU"/>
        </w:rPr>
        <w:t>3.2.1. Основные печатные издания</w:t>
      </w:r>
      <w:bookmarkEnd w:id="7"/>
    </w:p>
    <w:p w14:paraId="4C5DEF05" w14:textId="77777777" w:rsidR="00535C69" w:rsidRPr="000F5A81" w:rsidRDefault="00535C69" w:rsidP="00535C69">
      <w:pPr>
        <w:spacing w:after="0" w:line="240" w:lineRule="auto"/>
        <w:ind w:firstLine="709"/>
        <w:contextualSpacing/>
        <w:rPr>
          <w:rFonts w:ascii="Times New Roman" w:eastAsia="Times New Roman" w:hAnsi="Times New Roman" w:cs="Times New Roman"/>
          <w:b/>
          <w:sz w:val="28"/>
          <w:szCs w:val="28"/>
        </w:rPr>
      </w:pPr>
    </w:p>
    <w:p w14:paraId="4AA760E4" w14:textId="77777777" w:rsidR="00535C69" w:rsidRPr="004A0A8F" w:rsidRDefault="00535C69" w:rsidP="004A0A8F">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0F5A81">
        <w:rPr>
          <w:rFonts w:ascii="Times New Roman" w:eastAsia="Times New Roman" w:hAnsi="Times New Roman" w:cs="Times New Roman"/>
          <w:sz w:val="28"/>
          <w:szCs w:val="28"/>
        </w:rPr>
        <w:t xml:space="preserve">Артемов, В. В. История: учебник для студ. учреждений сред.проф. образования / В.В. Артемов, Ю. Н. Лубченков. — 15-е изд., испр. — М.: Издательский центр «Академия», </w:t>
      </w:r>
      <w:r w:rsidR="0099113B">
        <w:rPr>
          <w:rFonts w:ascii="Times New Roman" w:eastAsia="Times New Roman" w:hAnsi="Times New Roman" w:cs="Times New Roman"/>
          <w:sz w:val="28"/>
          <w:szCs w:val="28"/>
        </w:rPr>
        <w:t>2018</w:t>
      </w:r>
      <w:r w:rsidRPr="000F5A81">
        <w:rPr>
          <w:rFonts w:ascii="Times New Roman" w:eastAsia="Times New Roman" w:hAnsi="Times New Roman" w:cs="Times New Roman"/>
          <w:sz w:val="28"/>
          <w:szCs w:val="28"/>
        </w:rPr>
        <w:t>. — 448 с.</w:t>
      </w:r>
    </w:p>
    <w:p w14:paraId="123CEF03" w14:textId="77777777" w:rsidR="00535C69" w:rsidRPr="000F5A81" w:rsidRDefault="004A0A8F"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Pr>
          <w:rFonts w:ascii="Times New Roman" w:eastAsia="Times New Roman" w:hAnsi="Times New Roman" w:cs="Times New Roman"/>
          <w:b/>
          <w:sz w:val="28"/>
          <w:szCs w:val="28"/>
          <w:lang w:eastAsia="ru-RU"/>
        </w:rPr>
        <w:t xml:space="preserve">3.2.2.Электронные </w:t>
      </w:r>
      <w:r w:rsidR="00535C69" w:rsidRPr="000F5A81">
        <w:rPr>
          <w:rFonts w:ascii="Times New Roman" w:eastAsia="Times New Roman" w:hAnsi="Times New Roman" w:cs="Times New Roman"/>
          <w:b/>
          <w:sz w:val="28"/>
          <w:szCs w:val="28"/>
          <w:lang w:eastAsia="ru-RU"/>
        </w:rPr>
        <w:t>ресурсы</w:t>
      </w:r>
      <w:bookmarkEnd w:id="8"/>
    </w:p>
    <w:p w14:paraId="46A9F3F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Библиотека Гумер – гуманитарные науки [Электронный ресурс]. – 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10">
        <w:r w:rsidRPr="000F5A81">
          <w:rPr>
            <w:rFonts w:ascii="Times New Roman" w:eastAsia="Calibri" w:hAnsi="Times New Roman" w:cs="Times New Roman"/>
            <w:sz w:val="28"/>
            <w:szCs w:val="28"/>
          </w:rPr>
          <w:t>http://www.gumer.info/</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 –</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01006B0D"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Библиотекарь. Ру: электронная библиотека нехудожественной литературы</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по</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мировой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истории,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искусству,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культуре,</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прикладным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наукам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71"/>
          <w:sz w:val="28"/>
          <w:szCs w:val="28"/>
        </w:rPr>
        <w:t xml:space="preserve"> </w:t>
      </w:r>
      <w:hyperlink r:id="rId11">
        <w:r w:rsidRPr="000F5A81">
          <w:rPr>
            <w:rFonts w:ascii="Times New Roman" w:eastAsia="Calibri" w:hAnsi="Times New Roman" w:cs="Times New Roman"/>
            <w:sz w:val="28"/>
            <w:szCs w:val="28"/>
          </w:rPr>
          <w:t>http://www.bibliotekar.ru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 Загл.</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с экрана.</w:t>
      </w:r>
    </w:p>
    <w:p w14:paraId="081786ED"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Вторая мировая война в русском Интернете [Электронный ресурс]. –</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2">
        <w:r w:rsidRPr="000F5A81">
          <w:rPr>
            <w:rFonts w:ascii="Times New Roman" w:eastAsia="Calibri" w:hAnsi="Times New Roman" w:cs="Times New Roman"/>
            <w:sz w:val="28"/>
            <w:szCs w:val="28"/>
          </w:rPr>
          <w:t>http://www.world-war2.chat.ru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экрана.</w:t>
      </w:r>
    </w:p>
    <w:p w14:paraId="099FE43B"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Единая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коллекция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Цифровых</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образовательных</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ресурсов</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[Электронный ресурс].</w:t>
      </w:r>
      <w:r w:rsidRPr="000F5A81">
        <w:rPr>
          <w:rFonts w:ascii="Times New Roman" w:eastAsia="Calibri" w:hAnsi="Times New Roman" w:cs="Times New Roman"/>
          <w:spacing w:val="1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14"/>
          <w:sz w:val="28"/>
          <w:szCs w:val="28"/>
        </w:rPr>
        <w:t xml:space="preserve"> </w:t>
      </w:r>
      <w:hyperlink r:id="rId13">
        <w:r w:rsidRPr="000F5A81">
          <w:rPr>
            <w:rFonts w:ascii="Times New Roman" w:eastAsia="Calibri" w:hAnsi="Times New Roman" w:cs="Times New Roman"/>
            <w:sz w:val="28"/>
            <w:szCs w:val="28"/>
          </w:rPr>
          <w:t>http://school-collection.edu.ru/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2"/>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8"/>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560357E7"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Единое</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окно</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информационным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ресурсам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ресурс]. –</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4">
        <w:r w:rsidRPr="000F5A81">
          <w:rPr>
            <w:rFonts w:ascii="Times New Roman" w:eastAsia="Calibri" w:hAnsi="Times New Roman" w:cs="Times New Roman"/>
            <w:sz w:val="28"/>
            <w:szCs w:val="28"/>
          </w:rPr>
          <w:t>http://window.edu.ru/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59501E68"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КиберЛенинка.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доступа: http://cyberleninka.ru/, 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71AB6A1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 xml:space="preserve">Режим </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 xml:space="preserve">доступа: </w:t>
      </w:r>
      <w:hyperlink r:id="rId15" w:history="1">
        <w:r w:rsidRPr="000F5A81">
          <w:rPr>
            <w:rFonts w:ascii="Times New Roman" w:eastAsia="Times New Roman" w:hAnsi="Times New Roman" w:cs="Times New Roman"/>
            <w:bCs/>
            <w:sz w:val="28"/>
            <w:szCs w:val="28"/>
          </w:rPr>
          <w:t>https://vestnik.edu.ru/uploads/files/2af8f200babe89969f744abd9daccff3.pdf</w:t>
        </w:r>
      </w:hyperlink>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58114320"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доступа:</w:t>
      </w:r>
      <w:r w:rsidRPr="000F5A81">
        <w:rPr>
          <w:rFonts w:ascii="Times New Roman" w:eastAsia="Calibri" w:hAnsi="Times New Roman" w:cs="Times New Roman"/>
          <w:color w:val="000000"/>
          <w:sz w:val="28"/>
          <w:szCs w:val="28"/>
        </w:rPr>
        <w:t xml:space="preserve"> https://minobrnauki.gov.ru/,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294915F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Научная электронная библиотека (НЭБ).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6" w:history="1">
        <w:r w:rsidRPr="000F5A81">
          <w:rPr>
            <w:rFonts w:ascii="Times New Roman" w:eastAsia="Calibri" w:hAnsi="Times New Roman" w:cs="Times New Roman"/>
            <w:color w:val="0000FF"/>
            <w:sz w:val="28"/>
            <w:szCs w:val="28"/>
            <w:u w:val="single"/>
          </w:rPr>
          <w:t>http://www.elibrary.ru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73DB86E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0F5A81">
        <w:rPr>
          <w:rFonts w:ascii="Times New Roman" w:eastAsia="Calibri" w:hAnsi="Times New Roman" w:cs="Times New Roman"/>
          <w:color w:val="000000"/>
          <w:sz w:val="28"/>
          <w:szCs w:val="28"/>
        </w:rPr>
        <w:t xml:space="preserve">Российская национальная библиотека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7" w:history="1">
        <w:r w:rsidRPr="000F5A81">
          <w:rPr>
            <w:rFonts w:ascii="Times New Roman" w:eastAsia="Calibri" w:hAnsi="Times New Roman" w:cs="Times New Roman"/>
            <w:color w:val="0000FF"/>
            <w:sz w:val="28"/>
            <w:szCs w:val="28"/>
            <w:u w:val="single"/>
          </w:rPr>
          <w:t>https://nlr.ru/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47D4442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Российское историческое общество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8" w:history="1">
        <w:r w:rsidRPr="000F5A81">
          <w:rPr>
            <w:rFonts w:ascii="Times New Roman" w:eastAsia="Calibri" w:hAnsi="Times New Roman" w:cs="Times New Roman"/>
            <w:color w:val="0000FF"/>
            <w:sz w:val="28"/>
            <w:szCs w:val="28"/>
            <w:u w:val="single"/>
          </w:rPr>
          <w:t>https://historyrussia.org</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546A6F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портал «Российское образование»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http://www.edu.ru/,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727F362D"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9" w:history="1">
        <w:r w:rsidRPr="000F5A81">
          <w:rPr>
            <w:rFonts w:ascii="Times New Roman" w:eastAsia="Calibri" w:hAnsi="Times New Roman" w:cs="Times New Roman"/>
            <w:color w:val="0000FF"/>
            <w:sz w:val="28"/>
            <w:szCs w:val="28"/>
            <w:u w:val="single"/>
          </w:rPr>
          <w:t>http://fcior.edu.ru/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54E594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lastRenderedPageBreak/>
        <w:t xml:space="preserve">ФГБНУ «Федеральный институт педагогических измерений»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0" w:history="1">
        <w:r w:rsidRPr="000F5A81">
          <w:rPr>
            <w:rFonts w:ascii="Times New Roman" w:eastAsia="Calibri" w:hAnsi="Times New Roman" w:cs="Times New Roman"/>
            <w:color w:val="0000FF"/>
            <w:sz w:val="28"/>
            <w:szCs w:val="28"/>
            <w:u w:val="single"/>
          </w:rPr>
          <w:t>https://fipi.ru/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79C2E4A8"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портал «История.РФ»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1" w:history="1">
        <w:r w:rsidRPr="000F5A81">
          <w:rPr>
            <w:rFonts w:ascii="Times New Roman" w:eastAsia="Calibri" w:hAnsi="Times New Roman" w:cs="Times New Roman"/>
            <w:color w:val="0000FF"/>
            <w:sz w:val="28"/>
            <w:szCs w:val="28"/>
            <w:u w:val="single"/>
          </w:rPr>
          <w:t>https://histrf.ru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44CAFD4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2" w:history="1">
        <w:r w:rsidRPr="000F5A81">
          <w:rPr>
            <w:rFonts w:ascii="Times New Roman" w:eastAsia="Calibri" w:hAnsi="Times New Roman" w:cs="Times New Roman"/>
            <w:color w:val="0000FF"/>
            <w:sz w:val="28"/>
            <w:szCs w:val="28"/>
            <w:u w:val="single"/>
          </w:rPr>
          <w:t>https://fpu.edu.ru/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3A62D379"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3" w:history="1">
        <w:r w:rsidRPr="000F5A81">
          <w:rPr>
            <w:rFonts w:ascii="Times New Roman" w:eastAsia="Calibri" w:hAnsi="Times New Roman" w:cs="Times New Roman"/>
            <w:color w:val="0000FF"/>
            <w:sz w:val="28"/>
            <w:szCs w:val="28"/>
            <w:u w:val="single"/>
          </w:rPr>
          <w:t>https://profspo.ru/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7C57A484"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Образовательная платформа Юрайт [сайт]. — Режим доступа: </w:t>
      </w:r>
      <w:hyperlink r:id="rId24" w:history="1">
        <w:r w:rsidRPr="000F5A81">
          <w:rPr>
            <w:rFonts w:ascii="Times New Roman" w:eastAsia="Calibri" w:hAnsi="Times New Roman" w:cs="Times New Roman"/>
            <w:color w:val="0000FF"/>
            <w:sz w:val="28"/>
            <w:szCs w:val="28"/>
            <w:u w:val="single"/>
          </w:rPr>
          <w:t>https://urait.ru/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94F5AC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Лань: электронно-библиотечная система. — Режим доступа: </w:t>
      </w:r>
      <w:hyperlink r:id="rId25" w:history="1">
        <w:r w:rsidRPr="000F5A81">
          <w:rPr>
            <w:rFonts w:ascii="Times New Roman" w:eastAsia="Calibri" w:hAnsi="Times New Roman" w:cs="Times New Roman"/>
            <w:color w:val="0000FF"/>
            <w:sz w:val="28"/>
            <w:szCs w:val="28"/>
            <w:u w:val="single"/>
          </w:rPr>
          <w:t>https://e.lanbook.com</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45B7E9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r w:rsidRPr="000F5A81">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0F5A81">
        <w:rPr>
          <w:rFonts w:ascii="Times New Roman" w:eastAsia="Calibri" w:hAnsi="Times New Roman" w:cs="Times New Roman"/>
          <w:b/>
          <w:bCs/>
          <w:sz w:val="28"/>
          <w:szCs w:val="28"/>
        </w:rPr>
        <w:t xml:space="preserve"> </w:t>
      </w:r>
      <w:r w:rsidRPr="000F5A81">
        <w:rPr>
          <w:rFonts w:ascii="Times New Roman" w:eastAsia="Calibri" w:hAnsi="Times New Roman" w:cs="Times New Roman"/>
          <w:sz w:val="28"/>
          <w:szCs w:val="28"/>
        </w:rPr>
        <w:t xml:space="preserve">доступа:  </w:t>
      </w:r>
      <w:hyperlink r:id="rId26" w:tgtFrame="_blank" w:history="1">
        <w:r w:rsidRPr="000F5A81">
          <w:rPr>
            <w:rFonts w:ascii="Times New Roman" w:eastAsia="Calibri" w:hAnsi="Times New Roman" w:cs="Times New Roman"/>
            <w:color w:val="0000FF"/>
            <w:sz w:val="28"/>
            <w:szCs w:val="28"/>
            <w:u w:val="single"/>
            <w:shd w:val="clear" w:color="auto" w:fill="FFFFFF"/>
          </w:rPr>
          <w:t>https://compass.historyrussia.org/</w:t>
        </w:r>
      </w:hyperlink>
      <w:r w:rsidRPr="000F5A81">
        <w:rPr>
          <w:rFonts w:ascii="Times New Roman" w:eastAsia="Calibri" w:hAnsi="Times New Roman" w:cs="Times New Roman"/>
          <w:color w:val="0000FF"/>
          <w:sz w:val="28"/>
          <w:szCs w:val="28"/>
          <w:u w:val="single"/>
          <w:shd w:val="clear" w:color="auto" w:fill="FFFFFF"/>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514DE1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Документы советской эпохи. </w:t>
      </w:r>
      <w:hyperlink r:id="rId27" w:history="1">
        <w:r w:rsidRPr="000F5A81">
          <w:rPr>
            <w:rFonts w:ascii="Times New Roman" w:eastAsia="Calibri" w:hAnsi="Times New Roman" w:cs="Times New Roman"/>
            <w:sz w:val="28"/>
            <w:szCs w:val="28"/>
          </w:rPr>
          <w:t xml:space="preserve">— Режим доступа: </w:t>
        </w:r>
        <w:r w:rsidRPr="000F5A81">
          <w:rPr>
            <w:rFonts w:ascii="Times New Roman" w:eastAsia="Calibri" w:hAnsi="Times New Roman" w:cs="Times New Roman"/>
            <w:color w:val="0000FF"/>
            <w:sz w:val="28"/>
            <w:szCs w:val="28"/>
            <w:u w:val="single"/>
          </w:rPr>
          <w:t>//sovdoc.rusarchives.ru/ebooks/</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C9A0E9F"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28" w:history="1">
        <w:r w:rsidRPr="000F5A81">
          <w:rPr>
            <w:rFonts w:ascii="Times New Roman" w:eastAsia="Calibri" w:hAnsi="Times New Roman" w:cs="Times New Roman"/>
            <w:color w:val="0000FF"/>
            <w:sz w:val="28"/>
            <w:szCs w:val="28"/>
            <w:u w:val="single"/>
          </w:rPr>
          <w:t>http://rgaspi.info/k-75-letiyu-pobedy/nagrady-partizan/</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D2FCEE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29" w:history="1">
        <w:r w:rsidRPr="000F5A81">
          <w:rPr>
            <w:rFonts w:ascii="Times New Roman" w:eastAsia="Calibri" w:hAnsi="Times New Roman" w:cs="Times New Roman"/>
            <w:color w:val="0000FF"/>
            <w:sz w:val="28"/>
            <w:szCs w:val="28"/>
            <w:u w:val="single"/>
          </w:rPr>
          <w:t>https://www.prlib.ru/news/1324002</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3E21C917"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Журнал «Историк. Журнал об актуальном прошлом». — Режим доступа: </w:t>
      </w:r>
      <w:hyperlink r:id="rId30" w:history="1">
        <w:r w:rsidRPr="000F5A81">
          <w:rPr>
            <w:rFonts w:ascii="Times New Roman" w:eastAsia="Calibri" w:hAnsi="Times New Roman" w:cs="Times New Roman"/>
            <w:color w:val="0000FF"/>
            <w:sz w:val="28"/>
            <w:szCs w:val="28"/>
            <w:u w:val="single"/>
          </w:rPr>
          <w:t>https://xn--h1aagokeh.xn--p1ai/</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312C4847" w14:textId="77777777" w:rsidR="00535C69" w:rsidRPr="000F5A81"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0ADDAC3B" w14:textId="77777777" w:rsidR="00535C69" w:rsidRPr="000F5A81"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0F5A81">
        <w:rPr>
          <w:rFonts w:ascii="Times New Roman" w:eastAsia="Times New Roman" w:hAnsi="Times New Roman" w:cs="Times New Roman"/>
          <w:b/>
          <w:sz w:val="28"/>
          <w:szCs w:val="28"/>
          <w:lang w:eastAsia="ru-RU"/>
        </w:rPr>
        <w:t>3.2.3. Дополнительные источники</w:t>
      </w:r>
      <w:bookmarkEnd w:id="9"/>
      <w:r w:rsidRPr="000F5A81">
        <w:rPr>
          <w:rFonts w:ascii="Times New Roman" w:eastAsia="Times New Roman" w:hAnsi="Times New Roman" w:cs="Times New Roman"/>
          <w:b/>
          <w:sz w:val="28"/>
          <w:szCs w:val="28"/>
          <w:lang w:eastAsia="ru-RU"/>
        </w:rPr>
        <w:t xml:space="preserve"> </w:t>
      </w:r>
    </w:p>
    <w:p w14:paraId="7524FE24"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1" w:history="1">
        <w:r w:rsidRPr="000F5A81">
          <w:rPr>
            <w:rFonts w:ascii="Times New Roman" w:eastAsia="Calibri" w:hAnsi="Times New Roman" w:cs="Times New Roman"/>
            <w:color w:val="0000FF"/>
            <w:sz w:val="28"/>
            <w:szCs w:val="28"/>
            <w:u w:val="single"/>
          </w:rPr>
          <w:t>https://profspo.ru/books/91875</w:t>
        </w:r>
      </w:hyperlink>
    </w:p>
    <w:p w14:paraId="27369973"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4A999AE"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14:paraId="29799E4D"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lastRenderedPageBreak/>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2" w:history="1">
        <w:r w:rsidRPr="000F5A81">
          <w:rPr>
            <w:rFonts w:ascii="Times New Roman" w:eastAsia="Calibri" w:hAnsi="Times New Roman" w:cs="Times New Roman"/>
            <w:color w:val="0000FF"/>
            <w:sz w:val="28"/>
            <w:szCs w:val="28"/>
            <w:u w:val="single"/>
          </w:rPr>
          <w:t>https://urait.ru/bcode/452675</w:t>
        </w:r>
      </w:hyperlink>
    </w:p>
    <w:p w14:paraId="39BAADA4"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3" w:history="1">
        <w:r w:rsidRPr="000F5A81">
          <w:rPr>
            <w:rFonts w:ascii="Times New Roman" w:eastAsia="Calibri" w:hAnsi="Times New Roman" w:cs="Times New Roman"/>
            <w:color w:val="0000FF"/>
            <w:sz w:val="28"/>
            <w:szCs w:val="28"/>
            <w:u w:val="single"/>
          </w:rPr>
          <w:t>https://profspo.ru/books/98675</w:t>
        </w:r>
      </w:hyperlink>
    </w:p>
    <w:p w14:paraId="49A432DC"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3B400A4C"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14:paraId="22D7E06D"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4EC96EC4"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14:paraId="20AB45BF"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659F837B" w14:textId="77777777" w:rsidR="00535C69" w:rsidRPr="000F5A81" w:rsidRDefault="00535C69" w:rsidP="00535C69">
      <w:pPr>
        <w:spacing w:after="0"/>
        <w:ind w:left="567" w:hanging="567"/>
        <w:jc w:val="both"/>
        <w:rPr>
          <w:rFonts w:ascii="Times New Roman" w:hAnsi="Times New Roman" w:cs="Times New Roman"/>
          <w:sz w:val="28"/>
          <w:szCs w:val="28"/>
        </w:rPr>
      </w:pPr>
    </w:p>
    <w:p w14:paraId="3383F062" w14:textId="77777777" w:rsidR="00535C69" w:rsidRPr="000F5A81" w:rsidRDefault="00535C69" w:rsidP="00535C69">
      <w:pPr>
        <w:rPr>
          <w:rFonts w:ascii="Times New Roman" w:hAnsi="Times New Roman" w:cs="Times New Roman"/>
          <w:sz w:val="28"/>
          <w:szCs w:val="28"/>
        </w:rPr>
      </w:pPr>
      <w:r w:rsidRPr="000F5A81">
        <w:rPr>
          <w:rFonts w:ascii="Times New Roman" w:hAnsi="Times New Roman" w:cs="Times New Roman"/>
          <w:sz w:val="28"/>
          <w:szCs w:val="28"/>
        </w:rPr>
        <w:br w:type="page"/>
      </w:r>
    </w:p>
    <w:p w14:paraId="67A9AC40"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73420C7B"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 xml:space="preserve">УЧЕБНОЙ ДИСЦИПЛИНЫ </w:t>
      </w:r>
    </w:p>
    <w:p w14:paraId="47E5C6D7"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0F5A81" w14:paraId="5D7208F9" w14:textId="77777777" w:rsidTr="00A1280A">
        <w:tc>
          <w:tcPr>
            <w:tcW w:w="2457" w:type="pct"/>
          </w:tcPr>
          <w:p w14:paraId="5509FF32"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Результаты обучения</w:t>
            </w:r>
          </w:p>
        </w:tc>
        <w:tc>
          <w:tcPr>
            <w:tcW w:w="2543" w:type="pct"/>
          </w:tcPr>
          <w:p w14:paraId="7B8FF9E0"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Методы оценки</w:t>
            </w:r>
          </w:p>
        </w:tc>
      </w:tr>
      <w:tr w:rsidR="00535C69" w:rsidRPr="000F5A81" w14:paraId="0E312A13" w14:textId="77777777" w:rsidTr="00A1280A">
        <w:tc>
          <w:tcPr>
            <w:tcW w:w="2457" w:type="pct"/>
          </w:tcPr>
          <w:p w14:paraId="7ACF295F"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01</w:t>
            </w:r>
          </w:p>
          <w:p w14:paraId="78731772"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02</w:t>
            </w:r>
          </w:p>
          <w:p w14:paraId="72576D04"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03</w:t>
            </w:r>
          </w:p>
          <w:p w14:paraId="1EFE355B"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04</w:t>
            </w:r>
          </w:p>
          <w:p w14:paraId="1951A420"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05</w:t>
            </w:r>
          </w:p>
        </w:tc>
        <w:tc>
          <w:tcPr>
            <w:tcW w:w="2543" w:type="pct"/>
          </w:tcPr>
          <w:p w14:paraId="6C121EB6" w14:textId="77777777" w:rsidR="00535C69" w:rsidRPr="000F5A81" w:rsidRDefault="00535C69" w:rsidP="00A1280A">
            <w:pPr>
              <w:spacing w:line="240" w:lineRule="auto"/>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0F27DB6B" w14:textId="77777777" w:rsidR="00535C69" w:rsidRPr="000F5A81" w:rsidRDefault="00535C69" w:rsidP="00535C69">
      <w:pPr>
        <w:spacing w:after="0"/>
        <w:ind w:firstLine="567"/>
        <w:jc w:val="both"/>
        <w:rPr>
          <w:rFonts w:ascii="Times New Roman" w:hAnsi="Times New Roman" w:cs="Times New Roman"/>
          <w:sz w:val="28"/>
          <w:szCs w:val="28"/>
        </w:rPr>
      </w:pPr>
    </w:p>
    <w:p w14:paraId="07195A69" w14:textId="77777777" w:rsidR="00573674" w:rsidRPr="000F5A81" w:rsidRDefault="00573674" w:rsidP="00261082">
      <w:pPr>
        <w:spacing w:after="0"/>
        <w:ind w:firstLine="709"/>
        <w:jc w:val="center"/>
        <w:rPr>
          <w:rFonts w:ascii="Times New Roman" w:hAnsi="Times New Roman" w:cs="Times New Roman"/>
          <w:b/>
          <w:sz w:val="28"/>
          <w:szCs w:val="28"/>
        </w:rPr>
      </w:pPr>
    </w:p>
    <w:p w14:paraId="72AE2D02" w14:textId="77777777" w:rsidR="00573674" w:rsidRPr="000F5A81" w:rsidRDefault="00573674" w:rsidP="00261082">
      <w:pPr>
        <w:spacing w:after="0"/>
        <w:ind w:firstLine="709"/>
        <w:jc w:val="center"/>
        <w:rPr>
          <w:rFonts w:ascii="Times New Roman" w:hAnsi="Times New Roman" w:cs="Times New Roman"/>
          <w:b/>
          <w:sz w:val="28"/>
          <w:szCs w:val="28"/>
        </w:rPr>
      </w:pPr>
    </w:p>
    <w:p w14:paraId="1F018EC7" w14:textId="77777777" w:rsidR="00535C69" w:rsidRPr="000F5A81" w:rsidRDefault="00535C69" w:rsidP="00261082">
      <w:pPr>
        <w:spacing w:after="0"/>
        <w:ind w:firstLine="709"/>
        <w:jc w:val="center"/>
        <w:rPr>
          <w:rFonts w:ascii="Times New Roman" w:hAnsi="Times New Roman" w:cs="Times New Roman"/>
          <w:b/>
          <w:sz w:val="28"/>
          <w:szCs w:val="28"/>
        </w:rPr>
      </w:pPr>
    </w:p>
    <w:p w14:paraId="19CF353F" w14:textId="77777777" w:rsidR="00535C69" w:rsidRPr="000F5A81" w:rsidRDefault="00535C69" w:rsidP="00261082">
      <w:pPr>
        <w:spacing w:after="0"/>
        <w:ind w:firstLine="709"/>
        <w:jc w:val="center"/>
        <w:rPr>
          <w:rFonts w:ascii="Times New Roman" w:hAnsi="Times New Roman" w:cs="Times New Roman"/>
          <w:b/>
          <w:sz w:val="28"/>
          <w:szCs w:val="28"/>
        </w:rPr>
      </w:pPr>
    </w:p>
    <w:p w14:paraId="3D3A7A45" w14:textId="77777777" w:rsidR="00535C69" w:rsidRPr="000F5A81" w:rsidRDefault="00535C69" w:rsidP="00261082">
      <w:pPr>
        <w:spacing w:after="0"/>
        <w:ind w:firstLine="709"/>
        <w:jc w:val="center"/>
        <w:rPr>
          <w:rFonts w:ascii="Times New Roman" w:hAnsi="Times New Roman" w:cs="Times New Roman"/>
          <w:b/>
          <w:sz w:val="28"/>
          <w:szCs w:val="28"/>
        </w:rPr>
      </w:pPr>
    </w:p>
    <w:p w14:paraId="07716E61" w14:textId="77777777" w:rsidR="00535C69" w:rsidRPr="000F5A81" w:rsidRDefault="00535C69" w:rsidP="00261082">
      <w:pPr>
        <w:spacing w:after="0"/>
        <w:ind w:firstLine="709"/>
        <w:jc w:val="center"/>
        <w:rPr>
          <w:rFonts w:ascii="Times New Roman" w:hAnsi="Times New Roman" w:cs="Times New Roman"/>
          <w:b/>
          <w:sz w:val="28"/>
          <w:szCs w:val="28"/>
        </w:rPr>
      </w:pPr>
    </w:p>
    <w:p w14:paraId="25A43364" w14:textId="77777777" w:rsidR="00535C69" w:rsidRPr="000F5A81" w:rsidRDefault="00535C69" w:rsidP="00261082">
      <w:pPr>
        <w:spacing w:after="0"/>
        <w:ind w:firstLine="709"/>
        <w:jc w:val="center"/>
        <w:rPr>
          <w:rFonts w:ascii="Times New Roman" w:hAnsi="Times New Roman" w:cs="Times New Roman"/>
          <w:b/>
          <w:sz w:val="28"/>
          <w:szCs w:val="28"/>
        </w:rPr>
      </w:pPr>
    </w:p>
    <w:p w14:paraId="275446FD" w14:textId="77777777" w:rsidR="00535C69" w:rsidRPr="000F5A81" w:rsidRDefault="00535C69" w:rsidP="00261082">
      <w:pPr>
        <w:spacing w:after="0"/>
        <w:ind w:firstLine="709"/>
        <w:jc w:val="center"/>
        <w:rPr>
          <w:rFonts w:ascii="Times New Roman" w:hAnsi="Times New Roman" w:cs="Times New Roman"/>
          <w:b/>
          <w:sz w:val="28"/>
          <w:szCs w:val="28"/>
        </w:rPr>
      </w:pPr>
    </w:p>
    <w:p w14:paraId="67343292" w14:textId="77777777" w:rsidR="00535C69" w:rsidRPr="000F5A81" w:rsidRDefault="00535C69" w:rsidP="00261082">
      <w:pPr>
        <w:spacing w:after="0"/>
        <w:ind w:firstLine="709"/>
        <w:jc w:val="center"/>
        <w:rPr>
          <w:rFonts w:ascii="Times New Roman" w:hAnsi="Times New Roman" w:cs="Times New Roman"/>
          <w:b/>
          <w:sz w:val="28"/>
          <w:szCs w:val="28"/>
        </w:rPr>
      </w:pPr>
    </w:p>
    <w:p w14:paraId="58850300" w14:textId="77777777" w:rsidR="00535C69" w:rsidRPr="000F5A81" w:rsidRDefault="00535C69" w:rsidP="00261082">
      <w:pPr>
        <w:spacing w:after="0"/>
        <w:ind w:firstLine="709"/>
        <w:jc w:val="center"/>
        <w:rPr>
          <w:rFonts w:ascii="Times New Roman" w:hAnsi="Times New Roman" w:cs="Times New Roman"/>
          <w:b/>
          <w:sz w:val="28"/>
          <w:szCs w:val="28"/>
        </w:rPr>
      </w:pPr>
    </w:p>
    <w:p w14:paraId="01D0E96D" w14:textId="77777777" w:rsidR="00535C69" w:rsidRPr="000F5A81" w:rsidRDefault="00535C69" w:rsidP="00261082">
      <w:pPr>
        <w:spacing w:after="0"/>
        <w:ind w:firstLine="709"/>
        <w:jc w:val="center"/>
        <w:rPr>
          <w:rFonts w:ascii="Times New Roman" w:hAnsi="Times New Roman" w:cs="Times New Roman"/>
          <w:b/>
          <w:sz w:val="28"/>
          <w:szCs w:val="28"/>
        </w:rPr>
      </w:pPr>
    </w:p>
    <w:p w14:paraId="4697A695" w14:textId="77777777" w:rsidR="00535C69" w:rsidRPr="000F5A81" w:rsidRDefault="00535C69" w:rsidP="00261082">
      <w:pPr>
        <w:spacing w:after="0"/>
        <w:ind w:firstLine="709"/>
        <w:jc w:val="center"/>
        <w:rPr>
          <w:rFonts w:ascii="Times New Roman" w:hAnsi="Times New Roman" w:cs="Times New Roman"/>
          <w:b/>
          <w:sz w:val="28"/>
          <w:szCs w:val="28"/>
        </w:rPr>
      </w:pPr>
    </w:p>
    <w:p w14:paraId="42DE6D82" w14:textId="77777777" w:rsidR="00535C69" w:rsidRPr="000F5A81" w:rsidRDefault="00535C69" w:rsidP="00261082">
      <w:pPr>
        <w:spacing w:after="0"/>
        <w:ind w:firstLine="709"/>
        <w:jc w:val="center"/>
        <w:rPr>
          <w:rFonts w:ascii="Times New Roman" w:hAnsi="Times New Roman" w:cs="Times New Roman"/>
          <w:b/>
          <w:sz w:val="28"/>
          <w:szCs w:val="28"/>
        </w:rPr>
      </w:pPr>
    </w:p>
    <w:p w14:paraId="6A1BFABA" w14:textId="77777777" w:rsidR="00535C69" w:rsidRPr="000F5A81" w:rsidRDefault="00535C69" w:rsidP="00261082">
      <w:pPr>
        <w:spacing w:after="0"/>
        <w:ind w:firstLine="709"/>
        <w:jc w:val="center"/>
        <w:rPr>
          <w:rFonts w:ascii="Times New Roman" w:hAnsi="Times New Roman" w:cs="Times New Roman"/>
          <w:b/>
          <w:sz w:val="28"/>
          <w:szCs w:val="28"/>
        </w:rPr>
      </w:pPr>
    </w:p>
    <w:p w14:paraId="4E6E9DFE" w14:textId="77777777" w:rsidR="00535C69" w:rsidRPr="000F5A81" w:rsidRDefault="00535C69" w:rsidP="00261082">
      <w:pPr>
        <w:spacing w:after="0"/>
        <w:ind w:firstLine="709"/>
        <w:jc w:val="center"/>
        <w:rPr>
          <w:rFonts w:ascii="Times New Roman" w:hAnsi="Times New Roman" w:cs="Times New Roman"/>
          <w:b/>
          <w:sz w:val="28"/>
          <w:szCs w:val="28"/>
        </w:rPr>
      </w:pPr>
    </w:p>
    <w:p w14:paraId="04AFECBF" w14:textId="77777777" w:rsidR="00535C69" w:rsidRPr="000F5A81" w:rsidRDefault="00535C69" w:rsidP="00261082">
      <w:pPr>
        <w:spacing w:after="0"/>
        <w:ind w:firstLine="709"/>
        <w:jc w:val="center"/>
        <w:rPr>
          <w:rFonts w:ascii="Times New Roman" w:hAnsi="Times New Roman" w:cs="Times New Roman"/>
          <w:b/>
          <w:sz w:val="28"/>
          <w:szCs w:val="28"/>
        </w:rPr>
      </w:pPr>
    </w:p>
    <w:p w14:paraId="6C1A1C33" w14:textId="77777777" w:rsidR="00535C69" w:rsidRPr="000F5A81" w:rsidRDefault="00535C69" w:rsidP="00261082">
      <w:pPr>
        <w:spacing w:after="0"/>
        <w:ind w:firstLine="709"/>
        <w:jc w:val="center"/>
        <w:rPr>
          <w:rFonts w:ascii="Times New Roman" w:hAnsi="Times New Roman" w:cs="Times New Roman"/>
          <w:b/>
          <w:sz w:val="28"/>
          <w:szCs w:val="28"/>
        </w:rPr>
      </w:pPr>
    </w:p>
    <w:p w14:paraId="40B8AEF0" w14:textId="77777777" w:rsidR="00535C69" w:rsidRPr="000F5A81" w:rsidRDefault="00535C69" w:rsidP="00261082">
      <w:pPr>
        <w:spacing w:after="0"/>
        <w:ind w:firstLine="709"/>
        <w:jc w:val="center"/>
        <w:rPr>
          <w:rFonts w:ascii="Times New Roman" w:hAnsi="Times New Roman" w:cs="Times New Roman"/>
          <w:b/>
          <w:sz w:val="28"/>
          <w:szCs w:val="28"/>
        </w:rPr>
      </w:pPr>
    </w:p>
    <w:p w14:paraId="081C01EF" w14:textId="77777777" w:rsidR="00535C69" w:rsidRPr="000F5A81" w:rsidRDefault="00535C69" w:rsidP="00261082">
      <w:pPr>
        <w:spacing w:after="0"/>
        <w:ind w:firstLine="709"/>
        <w:jc w:val="center"/>
        <w:rPr>
          <w:rFonts w:ascii="Times New Roman" w:hAnsi="Times New Roman" w:cs="Times New Roman"/>
          <w:b/>
          <w:sz w:val="28"/>
          <w:szCs w:val="28"/>
        </w:rPr>
      </w:pPr>
    </w:p>
    <w:p w14:paraId="3582F203" w14:textId="77777777" w:rsidR="00535C69" w:rsidRPr="000F5A81" w:rsidRDefault="00535C69" w:rsidP="00261082">
      <w:pPr>
        <w:spacing w:after="0"/>
        <w:ind w:firstLine="709"/>
        <w:jc w:val="center"/>
        <w:rPr>
          <w:rFonts w:ascii="Times New Roman" w:hAnsi="Times New Roman" w:cs="Times New Roman"/>
          <w:b/>
          <w:sz w:val="28"/>
          <w:szCs w:val="28"/>
        </w:rPr>
      </w:pPr>
    </w:p>
    <w:p w14:paraId="7B8B1BCD" w14:textId="77777777" w:rsidR="00535C69" w:rsidRPr="000F5A81" w:rsidRDefault="00535C69" w:rsidP="00261082">
      <w:pPr>
        <w:spacing w:after="0"/>
        <w:ind w:firstLine="709"/>
        <w:jc w:val="center"/>
        <w:rPr>
          <w:rFonts w:ascii="Times New Roman" w:hAnsi="Times New Roman" w:cs="Times New Roman"/>
          <w:b/>
          <w:sz w:val="28"/>
          <w:szCs w:val="28"/>
        </w:rPr>
      </w:pPr>
    </w:p>
    <w:p w14:paraId="22B688F3" w14:textId="77777777" w:rsidR="00535C69" w:rsidRPr="000F5A81" w:rsidRDefault="00535C69" w:rsidP="00261082">
      <w:pPr>
        <w:spacing w:after="0"/>
        <w:ind w:firstLine="709"/>
        <w:jc w:val="center"/>
        <w:rPr>
          <w:rFonts w:ascii="Times New Roman" w:hAnsi="Times New Roman" w:cs="Times New Roman"/>
          <w:b/>
          <w:sz w:val="28"/>
          <w:szCs w:val="28"/>
        </w:rPr>
      </w:pPr>
    </w:p>
    <w:p w14:paraId="4FB0A752" w14:textId="77777777" w:rsidR="00535C69" w:rsidRPr="000F5A81" w:rsidRDefault="00535C69" w:rsidP="00261082">
      <w:pPr>
        <w:spacing w:after="0"/>
        <w:ind w:firstLine="709"/>
        <w:jc w:val="center"/>
        <w:rPr>
          <w:rFonts w:ascii="Times New Roman" w:hAnsi="Times New Roman" w:cs="Times New Roman"/>
          <w:b/>
          <w:sz w:val="28"/>
          <w:szCs w:val="28"/>
        </w:rPr>
      </w:pPr>
    </w:p>
    <w:p w14:paraId="470FD4D9" w14:textId="77777777" w:rsidR="00535C69" w:rsidRPr="000F5A81" w:rsidRDefault="00535C69" w:rsidP="00261082">
      <w:pPr>
        <w:spacing w:after="0"/>
        <w:ind w:firstLine="709"/>
        <w:jc w:val="center"/>
        <w:rPr>
          <w:rFonts w:ascii="Times New Roman" w:hAnsi="Times New Roman" w:cs="Times New Roman"/>
          <w:b/>
          <w:sz w:val="28"/>
          <w:szCs w:val="28"/>
        </w:rPr>
      </w:pPr>
    </w:p>
    <w:p w14:paraId="45655D6D" w14:textId="77777777" w:rsidR="00535C69" w:rsidRPr="000F5A81" w:rsidRDefault="00535C69" w:rsidP="00261082">
      <w:pPr>
        <w:spacing w:after="0"/>
        <w:ind w:firstLine="709"/>
        <w:jc w:val="center"/>
        <w:rPr>
          <w:rFonts w:ascii="Times New Roman" w:hAnsi="Times New Roman" w:cs="Times New Roman"/>
          <w:b/>
          <w:sz w:val="28"/>
          <w:szCs w:val="28"/>
        </w:rPr>
      </w:pPr>
    </w:p>
    <w:p w14:paraId="5CBDFB35" w14:textId="77777777" w:rsidR="00535C69" w:rsidRPr="000F5A81" w:rsidRDefault="00535C69" w:rsidP="00261082">
      <w:pPr>
        <w:spacing w:after="0"/>
        <w:ind w:firstLine="709"/>
        <w:jc w:val="center"/>
        <w:rPr>
          <w:rFonts w:ascii="Times New Roman" w:hAnsi="Times New Roman" w:cs="Times New Roman"/>
          <w:b/>
          <w:sz w:val="28"/>
          <w:szCs w:val="28"/>
        </w:rPr>
      </w:pPr>
    </w:p>
    <w:p w14:paraId="7F5B0D92" w14:textId="77777777" w:rsidR="00535C69" w:rsidRPr="000F5A81" w:rsidRDefault="00535C69" w:rsidP="00261082">
      <w:pPr>
        <w:spacing w:after="0"/>
        <w:ind w:firstLine="709"/>
        <w:jc w:val="center"/>
        <w:rPr>
          <w:rFonts w:ascii="Times New Roman" w:hAnsi="Times New Roman" w:cs="Times New Roman"/>
          <w:b/>
          <w:sz w:val="28"/>
          <w:szCs w:val="28"/>
        </w:rPr>
      </w:pPr>
    </w:p>
    <w:p w14:paraId="63249AC4" w14:textId="77777777" w:rsidR="00535C69" w:rsidRPr="000F5A81" w:rsidRDefault="00535C69" w:rsidP="00261082">
      <w:pPr>
        <w:spacing w:after="0"/>
        <w:ind w:firstLine="709"/>
        <w:jc w:val="center"/>
        <w:rPr>
          <w:rFonts w:ascii="Times New Roman" w:hAnsi="Times New Roman" w:cs="Times New Roman"/>
          <w:b/>
          <w:sz w:val="28"/>
          <w:szCs w:val="28"/>
        </w:rPr>
      </w:pPr>
    </w:p>
    <w:p w14:paraId="0E522D71" w14:textId="77777777" w:rsidR="00535C69" w:rsidRPr="000F5A81" w:rsidRDefault="00535C69" w:rsidP="00261082">
      <w:pPr>
        <w:spacing w:after="0"/>
        <w:ind w:firstLine="709"/>
        <w:jc w:val="center"/>
        <w:rPr>
          <w:rFonts w:ascii="Times New Roman" w:hAnsi="Times New Roman" w:cs="Times New Roman"/>
          <w:b/>
          <w:sz w:val="28"/>
          <w:szCs w:val="28"/>
        </w:rPr>
      </w:pPr>
    </w:p>
    <w:p w14:paraId="01A61289" w14:textId="77777777" w:rsidR="002C73AF" w:rsidRPr="000F5A81" w:rsidRDefault="00F302EA"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lastRenderedPageBreak/>
        <w:t>Анбиндер Каролина Николаевна</w:t>
      </w:r>
    </w:p>
    <w:p w14:paraId="5B21B403" w14:textId="77777777" w:rsidR="002C73AF" w:rsidRPr="000F5A81" w:rsidRDefault="002C73AF" w:rsidP="00261082">
      <w:pPr>
        <w:spacing w:after="0"/>
        <w:ind w:firstLine="709"/>
        <w:jc w:val="center"/>
        <w:rPr>
          <w:rFonts w:ascii="Times New Roman" w:hAnsi="Times New Roman" w:cs="Times New Roman"/>
          <w:b/>
          <w:sz w:val="28"/>
          <w:szCs w:val="28"/>
        </w:rPr>
      </w:pPr>
    </w:p>
    <w:p w14:paraId="3703B14E" w14:textId="77777777" w:rsidR="002C73AF" w:rsidRPr="000F5A81" w:rsidRDefault="00F302EA"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Преподаватель истории </w:t>
      </w:r>
    </w:p>
    <w:p w14:paraId="23B5D6F4" w14:textId="77777777" w:rsidR="00BD2948" w:rsidRPr="000F5A81" w:rsidRDefault="00BD2948" w:rsidP="00261082">
      <w:pPr>
        <w:spacing w:after="0"/>
        <w:ind w:firstLine="709"/>
        <w:jc w:val="center"/>
        <w:rPr>
          <w:rFonts w:ascii="Times New Roman" w:hAnsi="Times New Roman" w:cs="Times New Roman"/>
          <w:b/>
          <w:sz w:val="28"/>
          <w:szCs w:val="28"/>
        </w:rPr>
      </w:pPr>
    </w:p>
    <w:p w14:paraId="12040B69"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40367A89" w14:textId="77777777" w:rsidR="00E06A6A" w:rsidRPr="000F5A81" w:rsidRDefault="00E06A6A" w:rsidP="00E06A6A">
      <w:pPr>
        <w:pStyle w:val="af"/>
        <w:ind w:firstLine="709"/>
        <w:rPr>
          <w:b w:val="0"/>
        </w:rPr>
      </w:pPr>
      <w:r w:rsidRPr="000F5A81">
        <w:rPr>
          <w:b w:val="0"/>
        </w:rPr>
        <w:t xml:space="preserve"> КРАСНОДАРСКОГО КРАЯ</w:t>
      </w:r>
    </w:p>
    <w:p w14:paraId="0507A6E0" w14:textId="77777777" w:rsidR="006E245B"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261082" w:rsidRPr="000F5A81">
        <w:rPr>
          <w:rFonts w:ascii="Times New Roman" w:hAnsi="Times New Roman" w:cs="Times New Roman"/>
          <w:bCs w:val="0"/>
          <w:color w:val="auto"/>
          <w:sz w:val="24"/>
        </w:rPr>
        <w:t xml:space="preserve">АВТОНОМНОЕ </w:t>
      </w:r>
      <w:r w:rsidRPr="000F5A81">
        <w:rPr>
          <w:rFonts w:ascii="Times New Roman" w:hAnsi="Times New Roman" w:cs="Times New Roman"/>
          <w:bCs w:val="0"/>
          <w:color w:val="auto"/>
          <w:sz w:val="24"/>
        </w:rPr>
        <w:t xml:space="preserve">ПРОФЕССИОНАЛЬНОЕ </w:t>
      </w:r>
    </w:p>
    <w:p w14:paraId="11998F55" w14:textId="77777777" w:rsidR="00BD2948"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ОБРАЗОВАТЕЛЬНОЕ УЧРЕЖДЕНИЕ КРАСНОДАРСКОГО КРАЯ</w:t>
      </w:r>
    </w:p>
    <w:p w14:paraId="4B1C6CF2" w14:textId="77777777" w:rsidR="002C73AF" w:rsidRPr="000F5A81" w:rsidRDefault="00BD2948"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bCs/>
          <w:sz w:val="24"/>
        </w:rPr>
        <w:t xml:space="preserve"> КРАСНОДАРСКИЙ ГУМАНИТАРНО-ТЕХНОЛОГИЧЕСКИЙ КОЛЛЕДЖ</w:t>
      </w:r>
    </w:p>
    <w:p w14:paraId="1C8C5B2E" w14:textId="77777777" w:rsidR="002C73AF" w:rsidRPr="000F5A81" w:rsidRDefault="002C73AF" w:rsidP="00261082">
      <w:pPr>
        <w:spacing w:after="0"/>
        <w:ind w:firstLine="709"/>
        <w:jc w:val="center"/>
        <w:rPr>
          <w:rFonts w:ascii="Times New Roman" w:hAnsi="Times New Roman" w:cs="Times New Roman"/>
          <w:b/>
          <w:sz w:val="28"/>
          <w:szCs w:val="28"/>
        </w:rPr>
      </w:pPr>
    </w:p>
    <w:p w14:paraId="4F92B054" w14:textId="77777777" w:rsidR="00BD2948" w:rsidRPr="000F5A81" w:rsidRDefault="00BD2948" w:rsidP="00261082">
      <w:pPr>
        <w:spacing w:after="0"/>
        <w:ind w:firstLine="709"/>
        <w:jc w:val="center"/>
        <w:rPr>
          <w:rFonts w:ascii="Times New Roman" w:hAnsi="Times New Roman" w:cs="Times New Roman"/>
          <w:sz w:val="28"/>
          <w:szCs w:val="28"/>
        </w:rPr>
      </w:pPr>
    </w:p>
    <w:p w14:paraId="49835E55" w14:textId="77777777" w:rsidR="006E245B"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B10AD2"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УЧЕБНОЙ</w:t>
      </w:r>
    </w:p>
    <w:p w14:paraId="4FC6B839"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 ДИСЦИПЛИНЫ</w:t>
      </w:r>
    </w:p>
    <w:p w14:paraId="15963847"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p>
    <w:p w14:paraId="3EF9BFE7"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0E43DF08" w14:textId="77777777" w:rsidR="00CB2222" w:rsidRPr="000F5A81" w:rsidRDefault="00257F41" w:rsidP="00CB222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ОДБ.01.04 </w:t>
      </w:r>
      <w:r w:rsidR="00CB2222" w:rsidRPr="000F5A81">
        <w:rPr>
          <w:rFonts w:ascii="Times New Roman" w:hAnsi="Times New Roman" w:cs="Times New Roman"/>
          <w:b/>
          <w:sz w:val="32"/>
          <w:szCs w:val="28"/>
        </w:rPr>
        <w:t>История</w:t>
      </w:r>
    </w:p>
    <w:p w14:paraId="5CCFEEC7" w14:textId="77777777" w:rsidR="00CB2222" w:rsidRPr="000F5A81" w:rsidRDefault="00CB2222" w:rsidP="00CB2222">
      <w:pPr>
        <w:spacing w:after="0" w:line="240" w:lineRule="auto"/>
        <w:ind w:firstLine="709"/>
        <w:jc w:val="center"/>
        <w:rPr>
          <w:rFonts w:ascii="Times New Roman" w:hAnsi="Times New Roman" w:cs="Times New Roman"/>
          <w:b/>
          <w:sz w:val="28"/>
          <w:szCs w:val="28"/>
        </w:rPr>
      </w:pPr>
    </w:p>
    <w:p w14:paraId="30081CF7" w14:textId="77777777" w:rsidR="00CB2222" w:rsidRPr="000F5A81" w:rsidRDefault="00CB2222" w:rsidP="00CB2222">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«общеобразовательный цикл» </w:t>
      </w:r>
    </w:p>
    <w:p w14:paraId="424BECF2" w14:textId="77777777" w:rsidR="00CB2222" w:rsidRPr="000F5A81" w:rsidRDefault="00CB2222" w:rsidP="00CB2222">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образовательной программы среднего профессионального образования </w:t>
      </w:r>
    </w:p>
    <w:p w14:paraId="75CDE91C" w14:textId="77777777" w:rsidR="00CB2222" w:rsidRPr="000F5A81" w:rsidRDefault="00CB2222" w:rsidP="00CB2222">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программе подготовки специалистов среднего звена </w:t>
      </w:r>
    </w:p>
    <w:p w14:paraId="7774D845" w14:textId="77777777" w:rsidR="001F1465" w:rsidRDefault="00CB2222" w:rsidP="00CB2222">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по специальности 23.02.07 Техническое обслуживание и ремонт</w:t>
      </w:r>
    </w:p>
    <w:p w14:paraId="5899CE12" w14:textId="77777777" w:rsidR="00CB2222" w:rsidRPr="000F5A81" w:rsidRDefault="00CB2222" w:rsidP="00CB2222">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 двигателей, систем и агрегатов автомобилей</w:t>
      </w:r>
    </w:p>
    <w:p w14:paraId="1F835DE2" w14:textId="77777777" w:rsidR="00CB2222" w:rsidRPr="000F5A81" w:rsidRDefault="00CB2222" w:rsidP="00CB2222">
      <w:pPr>
        <w:spacing w:after="0"/>
        <w:ind w:firstLine="709"/>
        <w:jc w:val="center"/>
        <w:rPr>
          <w:rFonts w:ascii="Times New Roman" w:eastAsia="Times New Roman" w:hAnsi="Times New Roman" w:cs="Times New Roman"/>
          <w:b/>
          <w:bCs/>
          <w:i/>
          <w:sz w:val="28"/>
          <w:szCs w:val="28"/>
          <w:lang w:eastAsia="ar-SA"/>
        </w:rPr>
      </w:pPr>
      <w:r w:rsidRPr="000F5A81">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0F5A81">
        <w:rPr>
          <w:rFonts w:ascii="Times New Roman" w:hAnsi="Times New Roman" w:cs="Times New Roman"/>
          <w:b/>
          <w:bCs/>
          <w:i/>
          <w:szCs w:val="28"/>
          <w:lang w:eastAsia="ar-SA"/>
        </w:rPr>
        <w:t>–</w:t>
      </w:r>
      <w:r w:rsidRPr="000F5A81">
        <w:rPr>
          <w:rFonts w:ascii="Times New Roman" w:eastAsia="Times New Roman" w:hAnsi="Times New Roman" w:cs="Times New Roman"/>
          <w:b/>
          <w:bCs/>
          <w:i/>
          <w:sz w:val="28"/>
          <w:szCs w:val="28"/>
          <w:lang w:eastAsia="ar-SA"/>
        </w:rPr>
        <w:t xml:space="preserve"> технологический</w:t>
      </w:r>
    </w:p>
    <w:p w14:paraId="0DB57CAC" w14:textId="77777777" w:rsidR="00BD2948" w:rsidRPr="000F5A81"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14:paraId="067C9699" w14:textId="77777777" w:rsidR="00BD2948" w:rsidRPr="000F5A81" w:rsidRDefault="00BD2948" w:rsidP="00261082">
      <w:pPr>
        <w:spacing w:after="0"/>
        <w:ind w:firstLine="709"/>
        <w:jc w:val="center"/>
        <w:rPr>
          <w:rFonts w:ascii="Times New Roman" w:eastAsia="Times New Roman" w:hAnsi="Times New Roman" w:cs="Times New Roman"/>
          <w:b/>
          <w:bCs/>
          <w:i/>
          <w:sz w:val="28"/>
          <w:szCs w:val="28"/>
          <w:lang w:eastAsia="ar-SA"/>
        </w:rPr>
      </w:pPr>
    </w:p>
    <w:p w14:paraId="74AA2353" w14:textId="77777777" w:rsidR="002C73AF" w:rsidRPr="000F5A81" w:rsidRDefault="002C73AF" w:rsidP="00261082">
      <w:pPr>
        <w:spacing w:after="0"/>
        <w:ind w:firstLine="709"/>
        <w:jc w:val="center"/>
        <w:rPr>
          <w:rFonts w:ascii="Times New Roman" w:hAnsi="Times New Roman" w:cs="Times New Roman"/>
          <w:b/>
          <w:i/>
          <w:sz w:val="28"/>
          <w:szCs w:val="28"/>
        </w:rPr>
      </w:pPr>
    </w:p>
    <w:p w14:paraId="3E1A2CC0" w14:textId="77777777" w:rsidR="002C73AF" w:rsidRPr="000F5A81" w:rsidRDefault="002C73AF" w:rsidP="00261082">
      <w:pPr>
        <w:spacing w:after="0"/>
        <w:ind w:firstLine="709"/>
        <w:rPr>
          <w:rFonts w:ascii="Times New Roman" w:eastAsia="Times New Roman" w:hAnsi="Times New Roman" w:cs="Times New Roman"/>
          <w:sz w:val="28"/>
          <w:szCs w:val="28"/>
          <w:lang w:eastAsia="ar-SA"/>
        </w:rPr>
      </w:pPr>
    </w:p>
    <w:sectPr w:rsidR="002C73AF" w:rsidRPr="000F5A81"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052D" w14:textId="77777777" w:rsidR="00383BA3" w:rsidRDefault="00383BA3" w:rsidP="00DC6047">
      <w:pPr>
        <w:spacing w:after="0" w:line="240" w:lineRule="auto"/>
      </w:pPr>
      <w:r>
        <w:separator/>
      </w:r>
    </w:p>
  </w:endnote>
  <w:endnote w:type="continuationSeparator" w:id="0">
    <w:p w14:paraId="211D7F30" w14:textId="77777777" w:rsidR="00383BA3" w:rsidRDefault="00383BA3"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2E98FC23" w14:textId="77777777" w:rsidR="004A0A8F" w:rsidRDefault="004A0A8F">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1F1465">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14:paraId="3E0DA514" w14:textId="77777777" w:rsidR="004A0A8F" w:rsidRDefault="004A0A8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9C3E" w14:textId="77777777" w:rsidR="00383BA3" w:rsidRDefault="00383BA3" w:rsidP="00DC6047">
      <w:pPr>
        <w:spacing w:after="0" w:line="240" w:lineRule="auto"/>
      </w:pPr>
      <w:r>
        <w:separator/>
      </w:r>
    </w:p>
  </w:footnote>
  <w:footnote w:type="continuationSeparator" w:id="0">
    <w:p w14:paraId="7ECAC053" w14:textId="77777777" w:rsidR="00383BA3" w:rsidRDefault="00383BA3"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DB15C9"/>
    <w:multiLevelType w:val="hybridMultilevel"/>
    <w:tmpl w:val="5AFC136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9231A"/>
    <w:multiLevelType w:val="hybridMultilevel"/>
    <w:tmpl w:val="9970D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0D1A"/>
    <w:multiLevelType w:val="hybridMultilevel"/>
    <w:tmpl w:val="04F44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01326"/>
    <w:multiLevelType w:val="hybridMultilevel"/>
    <w:tmpl w:val="77186C96"/>
    <w:lvl w:ilvl="0" w:tplc="CDD4C686">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6" w15:restartNumberingAfterBreak="0">
    <w:nsid w:val="214F0AF4"/>
    <w:multiLevelType w:val="hybridMultilevel"/>
    <w:tmpl w:val="A7DC574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428249F2"/>
    <w:multiLevelType w:val="hybridMultilevel"/>
    <w:tmpl w:val="9AB6E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B00068"/>
    <w:multiLevelType w:val="hybridMultilevel"/>
    <w:tmpl w:val="9796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230A29"/>
    <w:multiLevelType w:val="hybridMultilevel"/>
    <w:tmpl w:val="DA30F890"/>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9F964A9"/>
    <w:multiLevelType w:val="hybridMultilevel"/>
    <w:tmpl w:val="0CB835E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A4D7DDD"/>
    <w:multiLevelType w:val="hybridMultilevel"/>
    <w:tmpl w:val="C7CC7A2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5E4250A7"/>
    <w:multiLevelType w:val="hybridMultilevel"/>
    <w:tmpl w:val="A7AC1D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5CB730A"/>
    <w:multiLevelType w:val="hybridMultilevel"/>
    <w:tmpl w:val="42148AD8"/>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A3B1DA4"/>
    <w:multiLevelType w:val="hybridMultilevel"/>
    <w:tmpl w:val="8EF26196"/>
    <w:lvl w:ilvl="0" w:tplc="4CDC2CC6">
      <w:start w:val="1"/>
      <w:numFmt w:val="bullet"/>
      <w:lvlText w:val=""/>
      <w:lvlJc w:val="left"/>
      <w:pPr>
        <w:ind w:left="720" w:hanging="360"/>
      </w:pPr>
      <w:rPr>
        <w:rFonts w:ascii="Symbol" w:hAnsi="Symbol" w:hint="default"/>
      </w:rPr>
    </w:lvl>
    <w:lvl w:ilvl="1" w:tplc="4CDC2CC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92486"/>
    <w:multiLevelType w:val="hybridMultilevel"/>
    <w:tmpl w:val="7758D46A"/>
    <w:lvl w:ilvl="0" w:tplc="B3BE1A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A1A72"/>
    <w:multiLevelType w:val="hybridMultilevel"/>
    <w:tmpl w:val="E93671BC"/>
    <w:lvl w:ilvl="0" w:tplc="E1FE67F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21" w15:restartNumberingAfterBreak="0">
    <w:nsid w:val="73403280"/>
    <w:multiLevelType w:val="hybridMultilevel"/>
    <w:tmpl w:val="406240F6"/>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F647791"/>
    <w:multiLevelType w:val="hybridMultilevel"/>
    <w:tmpl w:val="B34C0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B34882"/>
    <w:multiLevelType w:val="hybridMultilevel"/>
    <w:tmpl w:val="B7C80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76896529">
    <w:abstractNumId w:val="0"/>
  </w:num>
  <w:num w:numId="2" w16cid:durableId="805972816">
    <w:abstractNumId w:val="7"/>
  </w:num>
  <w:num w:numId="3" w16cid:durableId="207109073">
    <w:abstractNumId w:val="14"/>
  </w:num>
  <w:num w:numId="4" w16cid:durableId="981885822">
    <w:abstractNumId w:val="4"/>
  </w:num>
  <w:num w:numId="5" w16cid:durableId="1805466840">
    <w:abstractNumId w:val="18"/>
  </w:num>
  <w:num w:numId="6" w16cid:durableId="16097040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507908">
    <w:abstractNumId w:val="17"/>
  </w:num>
  <w:num w:numId="8" w16cid:durableId="2080713575">
    <w:abstractNumId w:val="19"/>
  </w:num>
  <w:num w:numId="9" w16cid:durableId="132127448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091398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607017">
    <w:abstractNumId w:val="9"/>
  </w:num>
  <w:num w:numId="12" w16cid:durableId="1129543790">
    <w:abstractNumId w:val="22"/>
  </w:num>
  <w:num w:numId="13" w16cid:durableId="1588031718">
    <w:abstractNumId w:val="20"/>
  </w:num>
  <w:num w:numId="14" w16cid:durableId="1204102021">
    <w:abstractNumId w:val="8"/>
  </w:num>
  <w:num w:numId="15" w16cid:durableId="1465653907">
    <w:abstractNumId w:val="1"/>
  </w:num>
  <w:num w:numId="16" w16cid:durableId="1669289001">
    <w:abstractNumId w:val="12"/>
  </w:num>
  <w:num w:numId="17" w16cid:durableId="379981848">
    <w:abstractNumId w:val="3"/>
  </w:num>
  <w:num w:numId="18" w16cid:durableId="1883058754">
    <w:abstractNumId w:val="5"/>
  </w:num>
  <w:num w:numId="19" w16cid:durableId="2012173886">
    <w:abstractNumId w:val="15"/>
  </w:num>
  <w:num w:numId="20" w16cid:durableId="1591816423">
    <w:abstractNumId w:val="6"/>
  </w:num>
  <w:num w:numId="21" w16cid:durableId="2125540041">
    <w:abstractNumId w:val="13"/>
  </w:num>
  <w:num w:numId="22" w16cid:durableId="323706619">
    <w:abstractNumId w:val="21"/>
  </w:num>
  <w:num w:numId="23" w16cid:durableId="1514222316">
    <w:abstractNumId w:val="16"/>
  </w:num>
  <w:num w:numId="24" w16cid:durableId="1755513762">
    <w:abstractNumId w:val="23"/>
  </w:num>
  <w:num w:numId="25" w16cid:durableId="146434534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0F5A81"/>
    <w:rsid w:val="0010275F"/>
    <w:rsid w:val="00103B10"/>
    <w:rsid w:val="0011090B"/>
    <w:rsid w:val="00114CDD"/>
    <w:rsid w:val="00116BDA"/>
    <w:rsid w:val="0011775D"/>
    <w:rsid w:val="00117B60"/>
    <w:rsid w:val="001202A2"/>
    <w:rsid w:val="001225BC"/>
    <w:rsid w:val="00123013"/>
    <w:rsid w:val="001243BD"/>
    <w:rsid w:val="00130BD3"/>
    <w:rsid w:val="00141250"/>
    <w:rsid w:val="00145AA5"/>
    <w:rsid w:val="001501C0"/>
    <w:rsid w:val="00150DE4"/>
    <w:rsid w:val="00152399"/>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55C8"/>
    <w:rsid w:val="001F1465"/>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1AAD"/>
    <w:rsid w:val="002440CD"/>
    <w:rsid w:val="00252E51"/>
    <w:rsid w:val="0025307F"/>
    <w:rsid w:val="00256216"/>
    <w:rsid w:val="00257621"/>
    <w:rsid w:val="00257F41"/>
    <w:rsid w:val="00261082"/>
    <w:rsid w:val="002622ED"/>
    <w:rsid w:val="00263221"/>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2FFB"/>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7618F"/>
    <w:rsid w:val="00380106"/>
    <w:rsid w:val="00383BA3"/>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E5B68"/>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0392"/>
    <w:rsid w:val="00441DF3"/>
    <w:rsid w:val="0044218A"/>
    <w:rsid w:val="004442A7"/>
    <w:rsid w:val="004444DD"/>
    <w:rsid w:val="00445095"/>
    <w:rsid w:val="004456ED"/>
    <w:rsid w:val="00446995"/>
    <w:rsid w:val="00450804"/>
    <w:rsid w:val="004537EA"/>
    <w:rsid w:val="00456345"/>
    <w:rsid w:val="004571E7"/>
    <w:rsid w:val="00457EFA"/>
    <w:rsid w:val="00460430"/>
    <w:rsid w:val="00460AFC"/>
    <w:rsid w:val="0046113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0A8F"/>
    <w:rsid w:val="004A2AA8"/>
    <w:rsid w:val="004A2DE4"/>
    <w:rsid w:val="004B3B8C"/>
    <w:rsid w:val="004B5D4A"/>
    <w:rsid w:val="004B6C6F"/>
    <w:rsid w:val="004B7297"/>
    <w:rsid w:val="004C243F"/>
    <w:rsid w:val="004C7898"/>
    <w:rsid w:val="004C7A60"/>
    <w:rsid w:val="004C7D4A"/>
    <w:rsid w:val="004D1D0B"/>
    <w:rsid w:val="004D2812"/>
    <w:rsid w:val="004D37C0"/>
    <w:rsid w:val="004D3C57"/>
    <w:rsid w:val="004D41A9"/>
    <w:rsid w:val="004D7719"/>
    <w:rsid w:val="004E08AA"/>
    <w:rsid w:val="004E0F93"/>
    <w:rsid w:val="004E16E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5904"/>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5659"/>
    <w:rsid w:val="005B62A5"/>
    <w:rsid w:val="005B7FA9"/>
    <w:rsid w:val="005C2478"/>
    <w:rsid w:val="005C48A9"/>
    <w:rsid w:val="005C4FA0"/>
    <w:rsid w:val="005C662D"/>
    <w:rsid w:val="005D16F1"/>
    <w:rsid w:val="005D19CF"/>
    <w:rsid w:val="005D1A88"/>
    <w:rsid w:val="005D244E"/>
    <w:rsid w:val="005D2C46"/>
    <w:rsid w:val="005D570F"/>
    <w:rsid w:val="005D6CFC"/>
    <w:rsid w:val="005E0687"/>
    <w:rsid w:val="005E0B32"/>
    <w:rsid w:val="005E4AF8"/>
    <w:rsid w:val="005F0DF3"/>
    <w:rsid w:val="005F4104"/>
    <w:rsid w:val="005F411F"/>
    <w:rsid w:val="005F4A72"/>
    <w:rsid w:val="005F67E2"/>
    <w:rsid w:val="00613035"/>
    <w:rsid w:val="00613ABA"/>
    <w:rsid w:val="00615169"/>
    <w:rsid w:val="00615F5B"/>
    <w:rsid w:val="00616491"/>
    <w:rsid w:val="00622157"/>
    <w:rsid w:val="00624474"/>
    <w:rsid w:val="00626ADD"/>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4B0C"/>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4C58"/>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442C"/>
    <w:rsid w:val="007A5364"/>
    <w:rsid w:val="007A7CD7"/>
    <w:rsid w:val="007B2F51"/>
    <w:rsid w:val="007C1131"/>
    <w:rsid w:val="007C28B9"/>
    <w:rsid w:val="007C2EC4"/>
    <w:rsid w:val="007C32E5"/>
    <w:rsid w:val="007C33C3"/>
    <w:rsid w:val="007C35A5"/>
    <w:rsid w:val="007C5049"/>
    <w:rsid w:val="007D207D"/>
    <w:rsid w:val="007D4897"/>
    <w:rsid w:val="007D5FA3"/>
    <w:rsid w:val="007D70B3"/>
    <w:rsid w:val="007E1AEF"/>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5853"/>
    <w:rsid w:val="008769FF"/>
    <w:rsid w:val="00877572"/>
    <w:rsid w:val="00877821"/>
    <w:rsid w:val="008778F6"/>
    <w:rsid w:val="00882713"/>
    <w:rsid w:val="00887C2D"/>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3971"/>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0A0"/>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6AF"/>
    <w:rsid w:val="0098596B"/>
    <w:rsid w:val="00987923"/>
    <w:rsid w:val="009901F3"/>
    <w:rsid w:val="00990769"/>
    <w:rsid w:val="009909C7"/>
    <w:rsid w:val="0099113B"/>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D55BA"/>
    <w:rsid w:val="009E3010"/>
    <w:rsid w:val="009E31A4"/>
    <w:rsid w:val="009E3B4F"/>
    <w:rsid w:val="009E4184"/>
    <w:rsid w:val="009E50DD"/>
    <w:rsid w:val="009E7E39"/>
    <w:rsid w:val="009F2C47"/>
    <w:rsid w:val="009F6B21"/>
    <w:rsid w:val="009F746E"/>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5744D"/>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3F48"/>
    <w:rsid w:val="00AA4605"/>
    <w:rsid w:val="00AB1A87"/>
    <w:rsid w:val="00AB6081"/>
    <w:rsid w:val="00AB731A"/>
    <w:rsid w:val="00AB7E93"/>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6D0A"/>
    <w:rsid w:val="00B1780D"/>
    <w:rsid w:val="00B17BDF"/>
    <w:rsid w:val="00B224F5"/>
    <w:rsid w:val="00B22BAC"/>
    <w:rsid w:val="00B23454"/>
    <w:rsid w:val="00B24CCB"/>
    <w:rsid w:val="00B24E17"/>
    <w:rsid w:val="00B2558F"/>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0DBE"/>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2F3B"/>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564FC"/>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0C01"/>
    <w:rsid w:val="00CB2222"/>
    <w:rsid w:val="00CB2AAB"/>
    <w:rsid w:val="00CB3919"/>
    <w:rsid w:val="00CB55F8"/>
    <w:rsid w:val="00CC2612"/>
    <w:rsid w:val="00CC3737"/>
    <w:rsid w:val="00CC5725"/>
    <w:rsid w:val="00CC69A0"/>
    <w:rsid w:val="00CD0DCA"/>
    <w:rsid w:val="00CD6570"/>
    <w:rsid w:val="00CD7C8B"/>
    <w:rsid w:val="00CE0AFA"/>
    <w:rsid w:val="00CE18D3"/>
    <w:rsid w:val="00CE21BC"/>
    <w:rsid w:val="00CE2663"/>
    <w:rsid w:val="00CE4569"/>
    <w:rsid w:val="00CF20BB"/>
    <w:rsid w:val="00CF43E3"/>
    <w:rsid w:val="00CF740C"/>
    <w:rsid w:val="00D0055E"/>
    <w:rsid w:val="00D013F2"/>
    <w:rsid w:val="00D03292"/>
    <w:rsid w:val="00D10724"/>
    <w:rsid w:val="00D11682"/>
    <w:rsid w:val="00D13F9E"/>
    <w:rsid w:val="00D21FAE"/>
    <w:rsid w:val="00D22F25"/>
    <w:rsid w:val="00D24351"/>
    <w:rsid w:val="00D24F33"/>
    <w:rsid w:val="00D256D6"/>
    <w:rsid w:val="00D27091"/>
    <w:rsid w:val="00D32882"/>
    <w:rsid w:val="00D33201"/>
    <w:rsid w:val="00D33313"/>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6B13"/>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0944"/>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004"/>
    <w:rsid w:val="00E42F29"/>
    <w:rsid w:val="00E4388C"/>
    <w:rsid w:val="00E44121"/>
    <w:rsid w:val="00E46411"/>
    <w:rsid w:val="00E47589"/>
    <w:rsid w:val="00E50C78"/>
    <w:rsid w:val="00E51789"/>
    <w:rsid w:val="00E52CE3"/>
    <w:rsid w:val="00E53250"/>
    <w:rsid w:val="00E54132"/>
    <w:rsid w:val="00E56BBE"/>
    <w:rsid w:val="00E60528"/>
    <w:rsid w:val="00E60B0D"/>
    <w:rsid w:val="00E60D2C"/>
    <w:rsid w:val="00E62855"/>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A7"/>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AC36"/>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0F5A81"/>
    <w:pPr>
      <w:keepNext/>
      <w:spacing w:after="0" w:line="240" w:lineRule="auto"/>
      <w:ind w:firstLine="720"/>
      <w:jc w:val="both"/>
      <w:outlineLvl w:val="3"/>
    </w:pPr>
    <w:rPr>
      <w:rFonts w:ascii="Arial" w:eastAsia="Times New Roman" w:hAnsi="Arial" w:cs="Times New Roman"/>
      <w:i/>
      <w:color w:val="FF0000"/>
      <w:sz w:val="24"/>
      <w:szCs w:val="24"/>
      <w:lang w:eastAsia="ar-SA"/>
    </w:rPr>
  </w:style>
  <w:style w:type="paragraph" w:styleId="5">
    <w:name w:val="heading 5"/>
    <w:basedOn w:val="a"/>
    <w:link w:val="50"/>
    <w:qFormat/>
    <w:rsid w:val="000F5A81"/>
    <w:pPr>
      <w:spacing w:before="100" w:beforeAutospacing="1" w:after="100" w:afterAutospacing="1" w:line="240" w:lineRule="auto"/>
      <w:outlineLvl w:val="4"/>
    </w:pPr>
    <w:rPr>
      <w:rFonts w:ascii="Arial CYR" w:eastAsia="Times New Roman" w:hAnsi="Arial CYR" w:cs="Arial CYR"/>
      <w:b/>
      <w:bCs/>
      <w:i/>
      <w:iCs/>
      <w:sz w:val="20"/>
      <w:szCs w:val="20"/>
      <w:lang w:eastAsia="ru-RU"/>
    </w:rPr>
  </w:style>
  <w:style w:type="paragraph" w:styleId="6">
    <w:name w:val="heading 6"/>
    <w:basedOn w:val="a"/>
    <w:next w:val="a"/>
    <w:link w:val="60"/>
    <w:qFormat/>
    <w:rsid w:val="000F5A81"/>
    <w:pPr>
      <w:keepNext/>
      <w:spacing w:after="0" w:line="240" w:lineRule="auto"/>
      <w:ind w:firstLine="360"/>
      <w:jc w:val="both"/>
      <w:outlineLvl w:val="5"/>
    </w:pPr>
    <w:rPr>
      <w:rFonts w:ascii="Times New Roman" w:eastAsia="Times New Roman" w:hAnsi="Times New Roman" w:cs="Times New Roman"/>
      <w:b/>
      <w:i/>
      <w:sz w:val="24"/>
      <w:szCs w:val="24"/>
      <w:lang w:eastAsia="ar-SA"/>
    </w:rPr>
  </w:style>
  <w:style w:type="paragraph" w:styleId="7">
    <w:name w:val="heading 7"/>
    <w:basedOn w:val="a"/>
    <w:next w:val="a"/>
    <w:link w:val="70"/>
    <w:qFormat/>
    <w:rsid w:val="000F5A81"/>
    <w:pPr>
      <w:keepNext/>
      <w:spacing w:after="0" w:line="240" w:lineRule="auto"/>
      <w:ind w:firstLine="720"/>
      <w:jc w:val="center"/>
      <w:outlineLvl w:val="6"/>
    </w:pPr>
    <w:rPr>
      <w:rFonts w:ascii="Times New Roman" w:eastAsia="Times New Roman" w:hAnsi="Times New Roman" w:cs="Times New Roman"/>
      <w:b/>
      <w:sz w:val="28"/>
      <w:szCs w:val="24"/>
      <w:lang w:eastAsia="ar-SA"/>
    </w:rPr>
  </w:style>
  <w:style w:type="paragraph" w:styleId="8">
    <w:name w:val="heading 8"/>
    <w:basedOn w:val="a"/>
    <w:next w:val="a"/>
    <w:link w:val="80"/>
    <w:qFormat/>
    <w:rsid w:val="000F5A81"/>
    <w:pPr>
      <w:keepNext/>
      <w:spacing w:after="0" w:line="240" w:lineRule="auto"/>
      <w:ind w:firstLine="720"/>
      <w:jc w:val="both"/>
      <w:outlineLvl w:val="7"/>
    </w:pPr>
    <w:rPr>
      <w:rFonts w:ascii="Times New Roman" w:eastAsia="Times New Roman" w:hAnsi="Times New Roman" w:cs="Times New Roman"/>
      <w:b/>
      <w:i/>
      <w:sz w:val="24"/>
      <w:szCs w:val="24"/>
      <w:lang w:val="it-IT" w:eastAsia="ar-SA"/>
    </w:rPr>
  </w:style>
  <w:style w:type="paragraph" w:styleId="9">
    <w:name w:val="heading 9"/>
    <w:basedOn w:val="a"/>
    <w:next w:val="a"/>
    <w:link w:val="90"/>
    <w:qFormat/>
    <w:rsid w:val="000F5A81"/>
    <w:pPr>
      <w:keepNext/>
      <w:spacing w:after="0" w:line="240" w:lineRule="auto"/>
      <w:ind w:firstLine="720"/>
      <w:jc w:val="both"/>
      <w:outlineLvl w:val="8"/>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728E8"/>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0F5A81"/>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0F5A81"/>
    <w:rPr>
      <w:rFonts w:ascii="Arial CYR" w:eastAsia="Times New Roman" w:hAnsi="Arial CYR" w:cs="Arial CYR"/>
      <w:b/>
      <w:bCs/>
      <w:i/>
      <w:iCs/>
      <w:sz w:val="20"/>
      <w:szCs w:val="20"/>
      <w:lang w:eastAsia="ru-RU"/>
    </w:rPr>
  </w:style>
  <w:style w:type="character" w:customStyle="1" w:styleId="60">
    <w:name w:val="Заголовок 6 Знак"/>
    <w:basedOn w:val="a0"/>
    <w:link w:val="6"/>
    <w:rsid w:val="000F5A81"/>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0F5A81"/>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0F5A81"/>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0F5A81"/>
    <w:rPr>
      <w:rFonts w:ascii="Times New Roman" w:eastAsia="Times New Roman" w:hAnsi="Times New Roman" w:cs="Times New Roman"/>
      <w:b/>
      <w:bCs/>
      <w:sz w:val="28"/>
      <w:szCs w:val="24"/>
      <w:lang w:eastAsia="ar-SA"/>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rsid w:val="00B728E8"/>
    <w:rPr>
      <w:sz w:val="20"/>
      <w:szCs w:val="20"/>
    </w:rPr>
  </w:style>
  <w:style w:type="character" w:styleId="af5">
    <w:name w:val="footnote reference"/>
    <w:rsid w:val="00B728E8"/>
    <w:rPr>
      <w:rFonts w:cs="Times New Roman"/>
      <w:vertAlign w:val="superscript"/>
    </w:rPr>
  </w:style>
  <w:style w:type="character" w:styleId="af6">
    <w:name w:val="Emphasis"/>
    <w:uiPriority w:val="20"/>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character" w:customStyle="1" w:styleId="FontStyle20">
    <w:name w:val="Font Style20"/>
    <w:basedOn w:val="a0"/>
    <w:uiPriority w:val="99"/>
    <w:rsid w:val="000F5A81"/>
    <w:rPr>
      <w:rFonts w:ascii="Times New Roman" w:hAnsi="Times New Roman" w:cs="Times New Roman"/>
      <w:i/>
      <w:iCs/>
      <w:sz w:val="20"/>
      <w:szCs w:val="20"/>
    </w:rPr>
  </w:style>
  <w:style w:type="character" w:customStyle="1" w:styleId="FontStyle22">
    <w:name w:val="Font Style22"/>
    <w:basedOn w:val="a0"/>
    <w:uiPriority w:val="99"/>
    <w:rsid w:val="000F5A81"/>
    <w:rPr>
      <w:rFonts w:ascii="Times New Roman" w:hAnsi="Times New Roman" w:cs="Times New Roman"/>
      <w:sz w:val="20"/>
      <w:szCs w:val="20"/>
    </w:rPr>
  </w:style>
  <w:style w:type="paragraph" w:customStyle="1" w:styleId="Style10">
    <w:name w:val="Style10"/>
    <w:basedOn w:val="a"/>
    <w:uiPriority w:val="99"/>
    <w:rsid w:val="000F5A81"/>
    <w:pPr>
      <w:widowControl w:val="0"/>
      <w:autoSpaceDE w:val="0"/>
      <w:autoSpaceDN w:val="0"/>
      <w:adjustRightInd w:val="0"/>
      <w:spacing w:after="0" w:line="283" w:lineRule="exact"/>
      <w:ind w:firstLine="360"/>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0F5A81"/>
    <w:pPr>
      <w:widowControl w:val="0"/>
      <w:autoSpaceDE w:val="0"/>
      <w:autoSpaceDN w:val="0"/>
      <w:adjustRightInd w:val="0"/>
      <w:spacing w:after="0" w:line="254" w:lineRule="exact"/>
      <w:ind w:firstLine="341"/>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0F5A81"/>
    <w:rPr>
      <w:rFonts w:ascii="Times New Roman" w:hAnsi="Times New Roman" w:cs="Times New Roman"/>
      <w:b/>
      <w:bCs/>
      <w:smallCaps/>
      <w:spacing w:val="-20"/>
      <w:sz w:val="22"/>
      <w:szCs w:val="22"/>
    </w:rPr>
  </w:style>
  <w:style w:type="character" w:customStyle="1" w:styleId="FontStyle29">
    <w:name w:val="Font Style29"/>
    <w:basedOn w:val="a0"/>
    <w:uiPriority w:val="99"/>
    <w:rsid w:val="000F5A81"/>
    <w:rPr>
      <w:rFonts w:ascii="Times New Roman" w:hAnsi="Times New Roman" w:cs="Times New Roman"/>
      <w:sz w:val="26"/>
      <w:szCs w:val="26"/>
    </w:rPr>
  </w:style>
  <w:style w:type="paragraph" w:customStyle="1" w:styleId="Style8">
    <w:name w:val="Style8"/>
    <w:basedOn w:val="a"/>
    <w:uiPriority w:val="99"/>
    <w:rsid w:val="000F5A81"/>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FontStyle30">
    <w:name w:val="Font Style30"/>
    <w:basedOn w:val="a0"/>
    <w:uiPriority w:val="99"/>
    <w:rsid w:val="000F5A81"/>
    <w:rPr>
      <w:rFonts w:ascii="Century Schoolbook" w:hAnsi="Century Schoolbook" w:cs="Century Schoolbook"/>
      <w:b/>
      <w:bCs/>
      <w:sz w:val="26"/>
      <w:szCs w:val="26"/>
    </w:rPr>
  </w:style>
  <w:style w:type="paragraph" w:customStyle="1" w:styleId="Style17">
    <w:name w:val="Style17"/>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2">
    <w:name w:val="Font Style32"/>
    <w:basedOn w:val="a0"/>
    <w:uiPriority w:val="99"/>
    <w:rsid w:val="000F5A81"/>
    <w:rPr>
      <w:rFonts w:ascii="Times New Roman" w:hAnsi="Times New Roman" w:cs="Times New Roman"/>
      <w:b/>
      <w:bCs/>
      <w:sz w:val="8"/>
      <w:szCs w:val="8"/>
    </w:rPr>
  </w:style>
  <w:style w:type="paragraph" w:customStyle="1" w:styleId="Style4">
    <w:name w:val="Style4"/>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0F5A81"/>
    <w:pPr>
      <w:widowControl w:val="0"/>
      <w:autoSpaceDE w:val="0"/>
      <w:autoSpaceDN w:val="0"/>
      <w:adjustRightInd w:val="0"/>
      <w:spacing w:after="0" w:line="202" w:lineRule="exact"/>
      <w:ind w:firstLine="374"/>
      <w:jc w:val="both"/>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1">
    <w:name w:val="Font Style21"/>
    <w:basedOn w:val="a0"/>
    <w:uiPriority w:val="99"/>
    <w:rsid w:val="000F5A81"/>
    <w:rPr>
      <w:rFonts w:ascii="Times New Roman" w:hAnsi="Times New Roman" w:cs="Times New Roman"/>
      <w:b/>
      <w:bCs/>
      <w:sz w:val="20"/>
      <w:szCs w:val="20"/>
    </w:rPr>
  </w:style>
  <w:style w:type="character" w:customStyle="1" w:styleId="FontStyle23">
    <w:name w:val="Font Style23"/>
    <w:basedOn w:val="a0"/>
    <w:uiPriority w:val="99"/>
    <w:rsid w:val="000F5A81"/>
    <w:rPr>
      <w:rFonts w:ascii="Times New Roman" w:hAnsi="Times New Roman" w:cs="Times New Roman"/>
      <w:b/>
      <w:bCs/>
      <w:sz w:val="20"/>
      <w:szCs w:val="20"/>
    </w:rPr>
  </w:style>
  <w:style w:type="paragraph" w:customStyle="1" w:styleId="Style5">
    <w:name w:val="Style5"/>
    <w:basedOn w:val="a"/>
    <w:uiPriority w:val="99"/>
    <w:rsid w:val="000F5A81"/>
    <w:pPr>
      <w:widowControl w:val="0"/>
      <w:autoSpaceDE w:val="0"/>
      <w:autoSpaceDN w:val="0"/>
      <w:adjustRightInd w:val="0"/>
      <w:spacing w:after="0" w:line="192" w:lineRule="exact"/>
      <w:ind w:firstLine="461"/>
    </w:pPr>
    <w:rPr>
      <w:rFonts w:ascii="Times New Roman" w:eastAsiaTheme="minorEastAsia" w:hAnsi="Times New Roman" w:cs="Times New Roman"/>
      <w:sz w:val="24"/>
      <w:szCs w:val="24"/>
      <w:lang w:eastAsia="ru-RU"/>
    </w:rPr>
  </w:style>
  <w:style w:type="paragraph" w:customStyle="1" w:styleId="Style9">
    <w:name w:val="Style9"/>
    <w:basedOn w:val="a"/>
    <w:rsid w:val="000F5A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2">
    <w:name w:val="Font Style72"/>
    <w:rsid w:val="000F5A81"/>
    <w:rPr>
      <w:rFonts w:ascii="Times New Roman" w:hAnsi="Times New Roman" w:cs="Times New Roman"/>
      <w:b/>
      <w:bCs/>
      <w:sz w:val="26"/>
      <w:szCs w:val="26"/>
    </w:rPr>
  </w:style>
  <w:style w:type="character" w:customStyle="1" w:styleId="WW8Num1z0">
    <w:name w:val="WW8Num1z0"/>
    <w:rsid w:val="000F5A81"/>
    <w:rPr>
      <w:rFonts w:ascii="Symbol" w:hAnsi="Symbol"/>
    </w:rPr>
  </w:style>
  <w:style w:type="character" w:customStyle="1" w:styleId="WW8Num2z0">
    <w:name w:val="WW8Num2z0"/>
    <w:rsid w:val="000F5A81"/>
    <w:rPr>
      <w:rFonts w:ascii="Symbol" w:hAnsi="Symbol"/>
    </w:rPr>
  </w:style>
  <w:style w:type="character" w:customStyle="1" w:styleId="WW8Num2z1">
    <w:name w:val="WW8Num2z1"/>
    <w:rsid w:val="000F5A81"/>
    <w:rPr>
      <w:rFonts w:ascii="Courier New" w:hAnsi="Courier New"/>
    </w:rPr>
  </w:style>
  <w:style w:type="character" w:customStyle="1" w:styleId="WW8Num2z2">
    <w:name w:val="WW8Num2z2"/>
    <w:rsid w:val="000F5A81"/>
    <w:rPr>
      <w:rFonts w:ascii="Wingdings" w:hAnsi="Wingdings"/>
    </w:rPr>
  </w:style>
  <w:style w:type="character" w:customStyle="1" w:styleId="WW8Num3z0">
    <w:name w:val="WW8Num3z0"/>
    <w:rsid w:val="000F5A81"/>
    <w:rPr>
      <w:rFonts w:ascii="Symbol" w:hAnsi="Symbol"/>
    </w:rPr>
  </w:style>
  <w:style w:type="character" w:customStyle="1" w:styleId="WW8Num4z0">
    <w:name w:val="WW8Num4z0"/>
    <w:rsid w:val="000F5A81"/>
    <w:rPr>
      <w:rFonts w:ascii="Symbol" w:hAnsi="Symbol"/>
    </w:rPr>
  </w:style>
  <w:style w:type="character" w:customStyle="1" w:styleId="WW8Num5z0">
    <w:name w:val="WW8Num5z0"/>
    <w:rsid w:val="000F5A81"/>
    <w:rPr>
      <w:rFonts w:ascii="Symbol" w:hAnsi="Symbol"/>
    </w:rPr>
  </w:style>
  <w:style w:type="character" w:customStyle="1" w:styleId="WW8Num6z0">
    <w:name w:val="WW8Num6z0"/>
    <w:rsid w:val="000F5A81"/>
    <w:rPr>
      <w:rFonts w:ascii="Symbol" w:hAnsi="Symbol"/>
    </w:rPr>
  </w:style>
  <w:style w:type="character" w:customStyle="1" w:styleId="WW8Num10z0">
    <w:name w:val="WW8Num10z0"/>
    <w:rsid w:val="000F5A81"/>
    <w:rPr>
      <w:rFonts w:ascii="Symbol" w:hAnsi="Symbol"/>
    </w:rPr>
  </w:style>
  <w:style w:type="character" w:customStyle="1" w:styleId="WW8Num10z1">
    <w:name w:val="WW8Num10z1"/>
    <w:rsid w:val="000F5A81"/>
    <w:rPr>
      <w:rFonts w:ascii="Courier New" w:hAnsi="Courier New"/>
    </w:rPr>
  </w:style>
  <w:style w:type="character" w:customStyle="1" w:styleId="WW8Num10z2">
    <w:name w:val="WW8Num10z2"/>
    <w:rsid w:val="000F5A81"/>
    <w:rPr>
      <w:rFonts w:ascii="Wingdings" w:hAnsi="Wingdings"/>
    </w:rPr>
  </w:style>
  <w:style w:type="character" w:customStyle="1" w:styleId="WW8Num10z3">
    <w:name w:val="WW8Num10z3"/>
    <w:rsid w:val="000F5A81"/>
    <w:rPr>
      <w:rFonts w:ascii="Symbol" w:hAnsi="Symbol"/>
    </w:rPr>
  </w:style>
  <w:style w:type="character" w:customStyle="1" w:styleId="24">
    <w:name w:val="Основной шрифт абзаца2"/>
    <w:rsid w:val="000F5A81"/>
  </w:style>
  <w:style w:type="character" w:customStyle="1" w:styleId="WW8Num1z1">
    <w:name w:val="WW8Num1z1"/>
    <w:rsid w:val="000F5A81"/>
    <w:rPr>
      <w:rFonts w:ascii="Courier New" w:hAnsi="Courier New" w:cs="Courier New"/>
    </w:rPr>
  </w:style>
  <w:style w:type="character" w:customStyle="1" w:styleId="WW8Num1z2">
    <w:name w:val="WW8Num1z2"/>
    <w:rsid w:val="000F5A81"/>
    <w:rPr>
      <w:rFonts w:ascii="Wingdings" w:hAnsi="Wingdings"/>
    </w:rPr>
  </w:style>
  <w:style w:type="character" w:customStyle="1" w:styleId="WW8Num3z1">
    <w:name w:val="WW8Num3z1"/>
    <w:rsid w:val="000F5A81"/>
    <w:rPr>
      <w:rFonts w:ascii="Courier New" w:hAnsi="Courier New"/>
    </w:rPr>
  </w:style>
  <w:style w:type="character" w:customStyle="1" w:styleId="WW8Num3z2">
    <w:name w:val="WW8Num3z2"/>
    <w:rsid w:val="000F5A81"/>
    <w:rPr>
      <w:rFonts w:ascii="Wingdings" w:hAnsi="Wingdings"/>
    </w:rPr>
  </w:style>
  <w:style w:type="character" w:customStyle="1" w:styleId="WW8Num5z1">
    <w:name w:val="WW8Num5z1"/>
    <w:rsid w:val="000F5A81"/>
    <w:rPr>
      <w:rFonts w:ascii="Courier New" w:hAnsi="Courier New"/>
    </w:rPr>
  </w:style>
  <w:style w:type="character" w:customStyle="1" w:styleId="WW8Num5z2">
    <w:name w:val="WW8Num5z2"/>
    <w:rsid w:val="000F5A81"/>
    <w:rPr>
      <w:rFonts w:ascii="Wingdings" w:hAnsi="Wingdings"/>
    </w:rPr>
  </w:style>
  <w:style w:type="character" w:customStyle="1" w:styleId="WW8Num8z0">
    <w:name w:val="WW8Num8z0"/>
    <w:rsid w:val="000F5A81"/>
    <w:rPr>
      <w:rFonts w:ascii="Symbol" w:hAnsi="Symbol"/>
    </w:rPr>
  </w:style>
  <w:style w:type="character" w:customStyle="1" w:styleId="WW8Num8z1">
    <w:name w:val="WW8Num8z1"/>
    <w:rsid w:val="000F5A81"/>
    <w:rPr>
      <w:rFonts w:ascii="Courier New" w:hAnsi="Courier New"/>
    </w:rPr>
  </w:style>
  <w:style w:type="character" w:customStyle="1" w:styleId="WW8Num8z2">
    <w:name w:val="WW8Num8z2"/>
    <w:rsid w:val="000F5A81"/>
    <w:rPr>
      <w:rFonts w:ascii="Wingdings" w:hAnsi="Wingdings"/>
    </w:rPr>
  </w:style>
  <w:style w:type="character" w:customStyle="1" w:styleId="WW8Num9z0">
    <w:name w:val="WW8Num9z0"/>
    <w:rsid w:val="000F5A81"/>
    <w:rPr>
      <w:rFonts w:ascii="Symbol" w:hAnsi="Symbol"/>
    </w:rPr>
  </w:style>
  <w:style w:type="character" w:customStyle="1" w:styleId="WW8Num12z0">
    <w:name w:val="WW8Num12z0"/>
    <w:rsid w:val="000F5A81"/>
    <w:rPr>
      <w:rFonts w:ascii="Symbol" w:hAnsi="Symbol"/>
    </w:rPr>
  </w:style>
  <w:style w:type="character" w:customStyle="1" w:styleId="WW8Num13z0">
    <w:name w:val="WW8Num13z0"/>
    <w:rsid w:val="000F5A81"/>
    <w:rPr>
      <w:rFonts w:ascii="Symbol" w:hAnsi="Symbol"/>
    </w:rPr>
  </w:style>
  <w:style w:type="character" w:customStyle="1" w:styleId="WW8Num13z1">
    <w:name w:val="WW8Num13z1"/>
    <w:rsid w:val="000F5A81"/>
    <w:rPr>
      <w:rFonts w:ascii="Courier New" w:hAnsi="Courier New" w:cs="Courier New"/>
    </w:rPr>
  </w:style>
  <w:style w:type="character" w:customStyle="1" w:styleId="WW8Num13z2">
    <w:name w:val="WW8Num13z2"/>
    <w:rsid w:val="000F5A81"/>
    <w:rPr>
      <w:rFonts w:ascii="Wingdings" w:hAnsi="Wingdings"/>
    </w:rPr>
  </w:style>
  <w:style w:type="character" w:customStyle="1" w:styleId="WW8Num16z0">
    <w:name w:val="WW8Num16z0"/>
    <w:rsid w:val="000F5A81"/>
    <w:rPr>
      <w:rFonts w:ascii="Symbol" w:hAnsi="Symbol"/>
    </w:rPr>
  </w:style>
  <w:style w:type="character" w:customStyle="1" w:styleId="WW8Num17z0">
    <w:name w:val="WW8Num17z0"/>
    <w:rsid w:val="000F5A81"/>
    <w:rPr>
      <w:rFonts w:ascii="Symbol" w:hAnsi="Symbol"/>
    </w:rPr>
  </w:style>
  <w:style w:type="character" w:customStyle="1" w:styleId="WW8Num18z0">
    <w:name w:val="WW8Num18z0"/>
    <w:rsid w:val="000F5A81"/>
    <w:rPr>
      <w:rFonts w:ascii="Symbol" w:hAnsi="Symbol"/>
    </w:rPr>
  </w:style>
  <w:style w:type="character" w:customStyle="1" w:styleId="WW8Num19z0">
    <w:name w:val="WW8Num19z0"/>
    <w:rsid w:val="000F5A81"/>
    <w:rPr>
      <w:rFonts w:ascii="Symbol" w:hAnsi="Symbol"/>
    </w:rPr>
  </w:style>
  <w:style w:type="character" w:customStyle="1" w:styleId="WW8Num20z0">
    <w:name w:val="WW8Num20z0"/>
    <w:rsid w:val="000F5A81"/>
    <w:rPr>
      <w:rFonts w:ascii="Symbol" w:hAnsi="Symbol"/>
    </w:rPr>
  </w:style>
  <w:style w:type="character" w:customStyle="1" w:styleId="WW8Num20z1">
    <w:name w:val="WW8Num20z1"/>
    <w:rsid w:val="000F5A81"/>
    <w:rPr>
      <w:rFonts w:ascii="Courier New" w:hAnsi="Courier New" w:cs="Courier New"/>
    </w:rPr>
  </w:style>
  <w:style w:type="character" w:customStyle="1" w:styleId="WW8Num20z2">
    <w:name w:val="WW8Num20z2"/>
    <w:rsid w:val="000F5A81"/>
    <w:rPr>
      <w:rFonts w:ascii="Wingdings" w:hAnsi="Wingdings"/>
    </w:rPr>
  </w:style>
  <w:style w:type="character" w:customStyle="1" w:styleId="14">
    <w:name w:val="Основной шрифт абзаца1"/>
    <w:rsid w:val="000F5A81"/>
  </w:style>
  <w:style w:type="character" w:customStyle="1" w:styleId="aff">
    <w:name w:val="Символ сноски"/>
    <w:rsid w:val="000F5A81"/>
    <w:rPr>
      <w:vertAlign w:val="superscript"/>
    </w:rPr>
  </w:style>
  <w:style w:type="character" w:styleId="aff0">
    <w:name w:val="page number"/>
    <w:basedOn w:val="14"/>
    <w:rsid w:val="000F5A81"/>
  </w:style>
  <w:style w:type="character" w:customStyle="1" w:styleId="15">
    <w:name w:val="Знак сноски1"/>
    <w:rsid w:val="000F5A81"/>
    <w:rPr>
      <w:vertAlign w:val="superscript"/>
    </w:rPr>
  </w:style>
  <w:style w:type="character" w:customStyle="1" w:styleId="aff1">
    <w:name w:val="Символы концевой сноски"/>
    <w:rsid w:val="000F5A81"/>
    <w:rPr>
      <w:vertAlign w:val="superscript"/>
    </w:rPr>
  </w:style>
  <w:style w:type="character" w:customStyle="1" w:styleId="WW-">
    <w:name w:val="WW-Символы концевой сноски"/>
    <w:rsid w:val="000F5A81"/>
  </w:style>
  <w:style w:type="paragraph" w:customStyle="1" w:styleId="16">
    <w:name w:val="Заголовок1"/>
    <w:basedOn w:val="a"/>
    <w:next w:val="a4"/>
    <w:rsid w:val="000F5A81"/>
    <w:pPr>
      <w:keepNext/>
      <w:spacing w:before="240" w:after="120" w:line="240" w:lineRule="auto"/>
    </w:pPr>
    <w:rPr>
      <w:rFonts w:ascii="Arial" w:eastAsia="Lucida Sans Unicode" w:hAnsi="Arial" w:cs="Tahoma"/>
      <w:sz w:val="28"/>
      <w:szCs w:val="28"/>
      <w:lang w:eastAsia="ar-SA"/>
    </w:rPr>
  </w:style>
  <w:style w:type="paragraph" w:styleId="aff2">
    <w:name w:val="List"/>
    <w:basedOn w:val="a4"/>
    <w:rsid w:val="000F5A81"/>
    <w:pPr>
      <w:jc w:val="both"/>
    </w:pPr>
    <w:rPr>
      <w:rFonts w:cs="Tahoma"/>
      <w:sz w:val="24"/>
      <w:szCs w:val="24"/>
      <w:lang w:eastAsia="ar-SA"/>
    </w:rPr>
  </w:style>
  <w:style w:type="paragraph" w:customStyle="1" w:styleId="25">
    <w:name w:val="Название2"/>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rsid w:val="000F5A81"/>
    <w:pPr>
      <w:suppressLineNumber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rsid w:val="000F5A81"/>
    <w:pPr>
      <w:suppressLineNumbers/>
      <w:spacing w:after="0" w:line="240" w:lineRule="auto"/>
    </w:pPr>
    <w:rPr>
      <w:rFonts w:ascii="Times New Roman" w:eastAsia="Times New Roman" w:hAnsi="Times New Roman" w:cs="Tahoma"/>
      <w:sz w:val="24"/>
      <w:szCs w:val="24"/>
      <w:lang w:eastAsia="ar-SA"/>
    </w:rPr>
  </w:style>
  <w:style w:type="paragraph" w:styleId="aff3">
    <w:name w:val="Body Text Indent"/>
    <w:basedOn w:val="a"/>
    <w:link w:val="aff4"/>
    <w:rsid w:val="000F5A81"/>
    <w:pPr>
      <w:spacing w:after="0" w:line="240" w:lineRule="auto"/>
      <w:ind w:firstLine="360"/>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0"/>
    <w:link w:val="aff3"/>
    <w:rsid w:val="000F5A81"/>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F5A81"/>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
    <w:rsid w:val="000F5A81"/>
    <w:pPr>
      <w:spacing w:after="0" w:line="240" w:lineRule="auto"/>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
    <w:rsid w:val="000F5A81"/>
    <w:pPr>
      <w:spacing w:after="0" w:line="240" w:lineRule="auto"/>
      <w:jc w:val="both"/>
    </w:pPr>
    <w:rPr>
      <w:rFonts w:ascii="Times New Roman" w:eastAsia="Times New Roman" w:hAnsi="Times New Roman" w:cs="Times New Roman"/>
      <w:b/>
      <w:sz w:val="28"/>
      <w:szCs w:val="24"/>
      <w:lang w:eastAsia="ar-SA"/>
    </w:rPr>
  </w:style>
  <w:style w:type="paragraph" w:styleId="aff5">
    <w:name w:val="Subtitle"/>
    <w:basedOn w:val="16"/>
    <w:next w:val="a4"/>
    <w:link w:val="aff6"/>
    <w:qFormat/>
    <w:rsid w:val="000F5A81"/>
    <w:pPr>
      <w:jc w:val="center"/>
    </w:pPr>
    <w:rPr>
      <w:i/>
      <w:iCs/>
    </w:rPr>
  </w:style>
  <w:style w:type="character" w:customStyle="1" w:styleId="aff6">
    <w:name w:val="Подзаголовок Знак"/>
    <w:basedOn w:val="a0"/>
    <w:link w:val="aff5"/>
    <w:rsid w:val="000F5A81"/>
    <w:rPr>
      <w:rFonts w:ascii="Arial" w:eastAsia="Lucida Sans Unicode" w:hAnsi="Arial" w:cs="Tahoma"/>
      <w:i/>
      <w:iCs/>
      <w:sz w:val="28"/>
      <w:szCs w:val="28"/>
      <w:lang w:eastAsia="ar-SA"/>
    </w:rPr>
  </w:style>
  <w:style w:type="paragraph" w:customStyle="1" w:styleId="19">
    <w:name w:val="Текст1"/>
    <w:basedOn w:val="a"/>
    <w:rsid w:val="000F5A81"/>
    <w:pPr>
      <w:spacing w:after="0" w:line="240" w:lineRule="auto"/>
    </w:pPr>
    <w:rPr>
      <w:rFonts w:ascii="Courier New" w:eastAsia="Times New Roman" w:hAnsi="Courier New" w:cs="Times New Roman"/>
      <w:sz w:val="20"/>
      <w:szCs w:val="20"/>
      <w:lang w:eastAsia="ar-SA"/>
    </w:rPr>
  </w:style>
  <w:style w:type="paragraph" w:customStyle="1" w:styleId="1a">
    <w:name w:val="Стиль1"/>
    <w:rsid w:val="000F5A81"/>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0F5A81"/>
    <w:pPr>
      <w:spacing w:after="120" w:line="480" w:lineRule="auto"/>
    </w:pPr>
    <w:rPr>
      <w:rFonts w:ascii="Times New Roman" w:eastAsia="Times New Roman" w:hAnsi="Times New Roman" w:cs="Times New Roman"/>
      <w:sz w:val="24"/>
      <w:szCs w:val="24"/>
      <w:lang w:eastAsia="ar-SA"/>
    </w:rPr>
  </w:style>
  <w:style w:type="paragraph" w:customStyle="1" w:styleId="aff7">
    <w:name w:val="Содержимое врезки"/>
    <w:basedOn w:val="a4"/>
    <w:rsid w:val="000F5A81"/>
    <w:pPr>
      <w:jc w:val="both"/>
    </w:pPr>
    <w:rPr>
      <w:sz w:val="24"/>
      <w:szCs w:val="24"/>
      <w:lang w:eastAsia="ar-SA"/>
    </w:rPr>
  </w:style>
  <w:style w:type="paragraph" w:customStyle="1" w:styleId="aff8">
    <w:name w:val="Содержимое таблицы"/>
    <w:basedOn w:val="a"/>
    <w:rsid w:val="000F5A81"/>
    <w:pPr>
      <w:suppressLineNumbers/>
      <w:spacing w:after="0" w:line="240" w:lineRule="auto"/>
    </w:pPr>
    <w:rPr>
      <w:rFonts w:ascii="Times New Roman" w:eastAsia="Times New Roman" w:hAnsi="Times New Roman" w:cs="Times New Roman"/>
      <w:sz w:val="24"/>
      <w:szCs w:val="24"/>
      <w:lang w:eastAsia="ar-SA"/>
    </w:rPr>
  </w:style>
  <w:style w:type="paragraph" w:customStyle="1" w:styleId="aff9">
    <w:name w:val="Заголовок таблицы"/>
    <w:basedOn w:val="aff8"/>
    <w:rsid w:val="000F5A81"/>
    <w:pPr>
      <w:jc w:val="center"/>
    </w:pPr>
    <w:rPr>
      <w:b/>
      <w:bCs/>
    </w:rPr>
  </w:style>
  <w:style w:type="paragraph" w:customStyle="1" w:styleId="affa">
    <w:name w:val="Знак Знак Знак"/>
    <w:basedOn w:val="a"/>
    <w:rsid w:val="000F5A81"/>
    <w:pPr>
      <w:spacing w:after="160" w:line="240" w:lineRule="exact"/>
    </w:pPr>
    <w:rPr>
      <w:rFonts w:ascii="Verdana" w:eastAsia="Times New Roman" w:hAnsi="Verdana" w:cs="Times New Roman"/>
      <w:sz w:val="20"/>
      <w:szCs w:val="20"/>
      <w:lang w:eastAsia="ru-RU"/>
    </w:rPr>
  </w:style>
  <w:style w:type="character" w:customStyle="1" w:styleId="FontStyle73">
    <w:name w:val="Font Style73"/>
    <w:rsid w:val="000F5A81"/>
    <w:rPr>
      <w:rFonts w:ascii="Times New Roman" w:hAnsi="Times New Roman" w:cs="Times New Roman"/>
      <w:sz w:val="26"/>
      <w:szCs w:val="26"/>
    </w:rPr>
  </w:style>
  <w:style w:type="paragraph" w:styleId="27">
    <w:name w:val="Body Text 2"/>
    <w:basedOn w:val="a"/>
    <w:link w:val="28"/>
    <w:rsid w:val="000F5A81"/>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0F5A81"/>
    <w:rPr>
      <w:rFonts w:ascii="Times New Roman" w:eastAsia="Times New Roman" w:hAnsi="Times New Roman" w:cs="Times New Roman"/>
      <w:sz w:val="24"/>
      <w:szCs w:val="24"/>
      <w:lang w:eastAsia="ru-RU"/>
    </w:rPr>
  </w:style>
  <w:style w:type="paragraph" w:customStyle="1" w:styleId="affb">
    <w:name w:val="+Заголовок"/>
    <w:basedOn w:val="a"/>
    <w:rsid w:val="000F5A81"/>
    <w:pPr>
      <w:spacing w:after="0" w:line="240" w:lineRule="auto"/>
      <w:jc w:val="center"/>
    </w:pPr>
    <w:rPr>
      <w:rFonts w:ascii="Tahoma" w:eastAsia="Times New Roman" w:hAnsi="Tahoma" w:cs="Tahoma"/>
      <w:b/>
      <w:caps/>
      <w:szCs w:val="24"/>
      <w:lang w:eastAsia="ru-RU"/>
    </w:rPr>
  </w:style>
  <w:style w:type="character" w:customStyle="1" w:styleId="FontStyle50">
    <w:name w:val="Font Style50"/>
    <w:rsid w:val="000F5A81"/>
    <w:rPr>
      <w:rFonts w:ascii="Times New Roman" w:hAnsi="Times New Roman" w:cs="Times New Roman"/>
      <w:b/>
      <w:bCs/>
      <w:sz w:val="22"/>
      <w:szCs w:val="22"/>
    </w:rPr>
  </w:style>
  <w:style w:type="paragraph" w:customStyle="1" w:styleId="1b">
    <w:name w:val="Обычный1"/>
    <w:rsid w:val="000F5A81"/>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paragraph" w:customStyle="1" w:styleId="29">
    <w:name w:val="Обычный2"/>
    <w:rsid w:val="000F5A81"/>
    <w:pPr>
      <w:suppressAutoHyphens/>
      <w:spacing w:after="0" w:line="240" w:lineRule="auto"/>
    </w:pPr>
    <w:rPr>
      <w:rFonts w:ascii="Courier New" w:eastAsia="Times New Roman" w:hAnsi="Courier New" w:cs="Times New Roman"/>
      <w:sz w:val="20"/>
      <w:szCs w:val="20"/>
      <w:lang w:eastAsia="ar-SA"/>
    </w:rPr>
  </w:style>
  <w:style w:type="paragraph" w:customStyle="1" w:styleId="1c">
    <w:name w:val="Абзац списка1"/>
    <w:basedOn w:val="a"/>
    <w:rsid w:val="000F5A81"/>
    <w:pPr>
      <w:ind w:left="720"/>
      <w:contextualSpacing/>
    </w:pPr>
    <w:rPr>
      <w:rFonts w:ascii="Calibri" w:eastAsia="Times New Roman" w:hAnsi="Calibri" w:cs="Times New Roman"/>
    </w:rPr>
  </w:style>
  <w:style w:type="character" w:customStyle="1" w:styleId="dash041e005f0431005f044b005f0447005f043d005f044b005f0439005f005fchar1char1">
    <w:name w:val="dash041e_005f0431_005f044b_005f0447_005f043d_005f044b_005f0439_005f_005fchar1__char1"/>
    <w:basedOn w:val="a0"/>
    <w:rsid w:val="000F5A8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F5A81"/>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basedOn w:val="a0"/>
    <w:rsid w:val="000F5A81"/>
    <w:rPr>
      <w:b/>
      <w:bCs/>
    </w:rPr>
  </w:style>
  <w:style w:type="paragraph" w:customStyle="1" w:styleId="1d">
    <w:name w:val="Список литературы1"/>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0F5A81"/>
  </w:style>
  <w:style w:type="paragraph" w:customStyle="1" w:styleId="c19">
    <w:name w:val="c19"/>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F5A81"/>
  </w:style>
  <w:style w:type="paragraph" w:customStyle="1" w:styleId="c8">
    <w:name w:val="c8"/>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F5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hool-collection.edu.ru/" TargetMode="External"/><Relationship Id="rId18" Type="http://schemas.openxmlformats.org/officeDocument/2006/relationships/hyperlink" Target="https://historyrussia.org" TargetMode="External"/><Relationship Id="rId26" Type="http://schemas.openxmlformats.org/officeDocument/2006/relationships/hyperlink" Target="https://compass.historyrussia.org/" TargetMode="External"/><Relationship Id="rId3" Type="http://schemas.openxmlformats.org/officeDocument/2006/relationships/styles" Target="styles.xml"/><Relationship Id="rId21" Type="http://schemas.openxmlformats.org/officeDocument/2006/relationships/hyperlink" Target="https://histrf.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orld-war2.chat.ru/" TargetMode="External"/><Relationship Id="rId17" Type="http://schemas.openxmlformats.org/officeDocument/2006/relationships/hyperlink" Target="https://nlr.ru/" TargetMode="External"/><Relationship Id="rId25" Type="http://schemas.openxmlformats.org/officeDocument/2006/relationships/hyperlink" Target="https://e.lanbook.com" TargetMode="External"/><Relationship Id="rId33" Type="http://schemas.openxmlformats.org/officeDocument/2006/relationships/hyperlink" Target="https://profspo.ru/books/98675" TargetMode="External"/><Relationship Id="rId2" Type="http://schemas.openxmlformats.org/officeDocument/2006/relationships/numbering" Target="numbering.xml"/><Relationship Id="rId16" Type="http://schemas.openxmlformats.org/officeDocument/2006/relationships/hyperlink" Target="http://www.elibrary.ru" TargetMode="External"/><Relationship Id="rId20" Type="http://schemas.openxmlformats.org/officeDocument/2006/relationships/hyperlink" Target="https://fipi.ru/" TargetMode="External"/><Relationship Id="rId29" Type="http://schemas.openxmlformats.org/officeDocument/2006/relationships/hyperlink" Target="https://www.prlib.ru/news/13240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24" Type="http://schemas.openxmlformats.org/officeDocument/2006/relationships/hyperlink" Target="https://urait.ru/" TargetMode="External"/><Relationship Id="rId32" Type="http://schemas.openxmlformats.org/officeDocument/2006/relationships/hyperlink" Target="https://urait.ru/bcode/452675" TargetMode="External"/><Relationship Id="rId5" Type="http://schemas.openxmlformats.org/officeDocument/2006/relationships/webSettings" Target="webSettings.xml"/><Relationship Id="rId15" Type="http://schemas.openxmlformats.org/officeDocument/2006/relationships/hyperlink" Target="https://vestnik.edu.ru/uploads/files/2af8f200babe89969f744abd9daccff3.pdf" TargetMode="External"/><Relationship Id="rId23" Type="http://schemas.openxmlformats.org/officeDocument/2006/relationships/hyperlink" Target="https://profspo.ru/" TargetMode="External"/><Relationship Id="rId28" Type="http://schemas.openxmlformats.org/officeDocument/2006/relationships/hyperlink" Target="http://rgaspi.info/k-75-letiyu-pobedy/nagrady-partizan/" TargetMode="External"/><Relationship Id="rId10" Type="http://schemas.openxmlformats.org/officeDocument/2006/relationships/hyperlink" Target="http://www.gumer.info/" TargetMode="External"/><Relationship Id="rId19" Type="http://schemas.openxmlformats.org/officeDocument/2006/relationships/hyperlink" Target="http://fcior.edu.ru/" TargetMode="External"/><Relationship Id="rId31" Type="http://schemas.openxmlformats.org/officeDocument/2006/relationships/hyperlink" Target="https://profspo.ru/books/91875" TargetMode="External"/><Relationship Id="rId4" Type="http://schemas.openxmlformats.org/officeDocument/2006/relationships/settings" Target="settings.xml"/><Relationship Id="rId9" Type="http://schemas.openxmlformats.org/officeDocument/2006/relationships/hyperlink" Target="https://andrey-krasniy.livejournal.com/45738.html" TargetMode="External"/><Relationship Id="rId14" Type="http://schemas.openxmlformats.org/officeDocument/2006/relationships/hyperlink" Target="http://window.edu.ru/" TargetMode="External"/><Relationship Id="rId22" Type="http://schemas.openxmlformats.org/officeDocument/2006/relationships/hyperlink" Target="https://fpu.edu.ru/" TargetMode="External"/><Relationship Id="rId27" Type="http://schemas.openxmlformats.org/officeDocument/2006/relationships/hyperlink" Target="http://sovdoc.rusarchives.ru/ebooks/" TargetMode="External"/><Relationship Id="rId30" Type="http://schemas.openxmlformats.org/officeDocument/2006/relationships/hyperlink" Target="https://xn--h1aagokeh.xn--p1ai/"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13A29-A43D-48F1-891C-9685429B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9947</Words>
  <Characters>56702</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2022-08-31T06:23:00Z</cp:lastPrinted>
  <dcterms:created xsi:type="dcterms:W3CDTF">2023-02-13T07:19:00Z</dcterms:created>
  <dcterms:modified xsi:type="dcterms:W3CDTF">2023-02-13T07:19:00Z</dcterms:modified>
</cp:coreProperties>
</file>